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C4311" w14:textId="77777777" w:rsidR="00401C32" w:rsidRPr="0035672F" w:rsidRDefault="00401C32" w:rsidP="00401C32">
      <w:pPr>
        <w:spacing w:after="0" w:line="240" w:lineRule="auto"/>
        <w:ind w:left="5760"/>
        <w:rPr>
          <w:rFonts w:ascii="Times New Roman" w:eastAsia="Times New Roman" w:hAnsi="Times New Roman" w:cs="Times New Roman"/>
          <w:b/>
          <w:i/>
          <w:sz w:val="24"/>
          <w:szCs w:val="24"/>
          <w:lang w:val="en-IE" w:eastAsia="en-IE"/>
        </w:rPr>
      </w:pPr>
      <w:bookmarkStart w:id="0" w:name="_GoBack"/>
      <w:bookmarkEnd w:id="0"/>
      <w:r w:rsidRPr="0035672F">
        <w:rPr>
          <w:rFonts w:ascii="Times New Roman" w:eastAsia="Times New Roman" w:hAnsi="Times New Roman" w:cs="Times New Roman"/>
          <w:b/>
          <w:i/>
          <w:sz w:val="24"/>
          <w:szCs w:val="24"/>
          <w:lang w:val="en-IE" w:eastAsia="en-IE"/>
        </w:rPr>
        <w:t>North Inner City Drugs &amp; Alcohol Task Force</w:t>
      </w:r>
    </w:p>
    <w:p w14:paraId="69559C58" w14:textId="77777777" w:rsidR="00401C32" w:rsidRPr="0035672F" w:rsidRDefault="00401C32" w:rsidP="00401C32">
      <w:pPr>
        <w:spacing w:after="0" w:line="240" w:lineRule="auto"/>
        <w:ind w:left="5760"/>
        <w:rPr>
          <w:rFonts w:ascii="Times New Roman" w:eastAsia="Times New Roman" w:hAnsi="Times New Roman" w:cs="Times New Roman"/>
          <w:b/>
          <w:i/>
          <w:sz w:val="24"/>
          <w:szCs w:val="24"/>
          <w:lang w:val="en-IE" w:eastAsia="en-IE"/>
        </w:rPr>
      </w:pPr>
      <w:r w:rsidRPr="0035672F">
        <w:rPr>
          <w:rFonts w:ascii="Calibri" w:eastAsia="Calibri" w:hAnsi="Calibri" w:cs="Calibri"/>
          <w:noProof/>
          <w:sz w:val="19"/>
          <w:szCs w:val="19"/>
          <w:lang w:eastAsia="en-GB"/>
        </w:rPr>
        <w:drawing>
          <wp:anchor distT="0" distB="0" distL="114300" distR="114300" simplePos="0" relativeHeight="251659264" behindDoc="1" locked="0" layoutInCell="1" allowOverlap="1" wp14:anchorId="32EEEA2E" wp14:editId="129AAD4C">
            <wp:simplePos x="0" y="0"/>
            <wp:positionH relativeFrom="column">
              <wp:posOffset>68580</wp:posOffset>
            </wp:positionH>
            <wp:positionV relativeFrom="paragraph">
              <wp:posOffset>-112395</wp:posOffset>
            </wp:positionV>
            <wp:extent cx="1238250" cy="67373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6737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5672F">
        <w:rPr>
          <w:rFonts w:ascii="Times New Roman" w:eastAsia="Times New Roman" w:hAnsi="Times New Roman" w:cs="Times New Roman"/>
          <w:b/>
          <w:i/>
          <w:sz w:val="24"/>
          <w:szCs w:val="24"/>
          <w:lang w:val="en-IE" w:eastAsia="en-IE"/>
        </w:rPr>
        <w:t>22 L</w:t>
      </w:r>
      <w:r>
        <w:rPr>
          <w:rFonts w:ascii="Times New Roman" w:eastAsia="Times New Roman" w:hAnsi="Times New Roman" w:cs="Times New Roman"/>
          <w:b/>
          <w:i/>
          <w:sz w:val="24"/>
          <w:szCs w:val="24"/>
          <w:lang w:val="en-IE" w:eastAsia="en-IE"/>
        </w:rPr>
        <w:t>ower Buckingham Street</w:t>
      </w:r>
    </w:p>
    <w:p w14:paraId="145BCC84" w14:textId="77777777" w:rsidR="00401C32" w:rsidRPr="0035672F" w:rsidRDefault="00401C32" w:rsidP="00401C32">
      <w:pPr>
        <w:spacing w:after="0" w:line="240" w:lineRule="auto"/>
        <w:ind w:left="5607" w:firstLine="152"/>
        <w:rPr>
          <w:rFonts w:ascii="Times New Roman" w:eastAsia="Times New Roman" w:hAnsi="Times New Roman" w:cs="Times New Roman"/>
          <w:b/>
          <w:i/>
          <w:sz w:val="24"/>
          <w:szCs w:val="24"/>
          <w:lang w:val="en-IE" w:eastAsia="en-IE"/>
        </w:rPr>
      </w:pPr>
      <w:r w:rsidRPr="0035672F">
        <w:rPr>
          <w:rFonts w:ascii="Times New Roman" w:eastAsia="Times New Roman" w:hAnsi="Times New Roman" w:cs="Times New Roman"/>
          <w:b/>
          <w:i/>
          <w:sz w:val="24"/>
          <w:szCs w:val="24"/>
          <w:lang w:val="en-IE" w:eastAsia="en-IE"/>
        </w:rPr>
        <w:t xml:space="preserve">Tel: 01 8366592 </w:t>
      </w:r>
    </w:p>
    <w:p w14:paraId="20C190B0" w14:textId="77777777" w:rsidR="00401C32" w:rsidRPr="0035672F" w:rsidRDefault="00401C32" w:rsidP="00401C32">
      <w:pPr>
        <w:spacing w:after="0" w:line="240" w:lineRule="auto"/>
        <w:ind w:left="5607" w:firstLine="152"/>
        <w:rPr>
          <w:rFonts w:ascii="Times New Roman" w:eastAsia="Times New Roman" w:hAnsi="Times New Roman" w:cs="Times New Roman"/>
          <w:b/>
          <w:i/>
          <w:color w:val="0000FF"/>
          <w:sz w:val="24"/>
          <w:szCs w:val="24"/>
          <w:u w:val="single"/>
          <w:lang w:val="en-IE" w:eastAsia="en-IE"/>
        </w:rPr>
      </w:pPr>
      <w:r w:rsidRPr="0035672F">
        <w:rPr>
          <w:rFonts w:ascii="Times New Roman" w:eastAsia="Times New Roman" w:hAnsi="Times New Roman" w:cs="Times New Roman"/>
          <w:b/>
          <w:i/>
          <w:sz w:val="24"/>
          <w:szCs w:val="24"/>
          <w:lang w:val="en-IE" w:eastAsia="en-IE"/>
        </w:rPr>
        <w:t xml:space="preserve">Email: </w:t>
      </w:r>
      <w:hyperlink r:id="rId9" w:history="1">
        <w:r w:rsidRPr="0035672F">
          <w:rPr>
            <w:rFonts w:ascii="Times New Roman" w:eastAsia="Times New Roman" w:hAnsi="Times New Roman" w:cs="Times New Roman"/>
            <w:b/>
            <w:i/>
            <w:color w:val="0000FF"/>
            <w:sz w:val="24"/>
            <w:szCs w:val="24"/>
            <w:u w:val="single"/>
            <w:lang w:val="en-IE" w:eastAsia="en-IE"/>
          </w:rPr>
          <w:t>admin@nicdatf.ie</w:t>
        </w:r>
      </w:hyperlink>
    </w:p>
    <w:p w14:paraId="3CD87446" w14:textId="77777777" w:rsidR="00401C32" w:rsidRPr="0035672F" w:rsidRDefault="00401C32" w:rsidP="00401C32">
      <w:pPr>
        <w:spacing w:after="0" w:line="240" w:lineRule="auto"/>
        <w:ind w:left="5607" w:firstLine="152"/>
        <w:rPr>
          <w:rFonts w:ascii="Times New Roman" w:eastAsia="Times New Roman" w:hAnsi="Times New Roman" w:cs="Times New Roman"/>
          <w:b/>
          <w:i/>
          <w:sz w:val="24"/>
          <w:szCs w:val="24"/>
          <w:lang w:val="en-IE" w:eastAsia="en-IE"/>
        </w:rPr>
      </w:pPr>
      <w:r w:rsidRPr="0035672F">
        <w:rPr>
          <w:rFonts w:ascii="Times New Roman" w:eastAsia="Times New Roman" w:hAnsi="Times New Roman" w:cs="Times New Roman"/>
          <w:b/>
          <w:i/>
          <w:sz w:val="24"/>
          <w:szCs w:val="24"/>
          <w:lang w:val="en-IE" w:eastAsia="en-IE"/>
        </w:rPr>
        <w:t xml:space="preserve">Web: </w:t>
      </w:r>
      <w:hyperlink r:id="rId10" w:history="1">
        <w:r w:rsidRPr="0035672F">
          <w:rPr>
            <w:rFonts w:ascii="Times New Roman" w:eastAsia="Times New Roman" w:hAnsi="Times New Roman" w:cs="Times New Roman"/>
            <w:b/>
            <w:i/>
            <w:color w:val="0000FF"/>
            <w:sz w:val="24"/>
            <w:szCs w:val="24"/>
            <w:u w:val="single"/>
            <w:lang w:val="en-IE" w:eastAsia="en-IE"/>
          </w:rPr>
          <w:t>www.nicdatf.ie</w:t>
        </w:r>
      </w:hyperlink>
      <w:r w:rsidRPr="0035672F">
        <w:rPr>
          <w:rFonts w:ascii="Times New Roman" w:eastAsia="Times New Roman" w:hAnsi="Times New Roman" w:cs="Times New Roman"/>
          <w:b/>
          <w:i/>
          <w:sz w:val="24"/>
          <w:szCs w:val="24"/>
          <w:lang w:val="en-IE" w:eastAsia="en-IE"/>
        </w:rPr>
        <w:t xml:space="preserve"> </w:t>
      </w:r>
    </w:p>
    <w:p w14:paraId="56F16E15" w14:textId="77777777" w:rsidR="00401C32" w:rsidRPr="0035672F" w:rsidRDefault="00401C32" w:rsidP="00401C32">
      <w:pPr>
        <w:spacing w:after="0" w:line="240" w:lineRule="auto"/>
        <w:ind w:left="5607" w:firstLine="152"/>
        <w:rPr>
          <w:rFonts w:ascii="Times New Roman" w:eastAsia="Times New Roman" w:hAnsi="Times New Roman" w:cs="Times New Roman"/>
          <w:b/>
          <w:i/>
          <w:sz w:val="24"/>
          <w:szCs w:val="24"/>
          <w:lang w:val="en-IE" w:eastAsia="en-IE"/>
        </w:rPr>
      </w:pPr>
    </w:p>
    <w:p w14:paraId="0718EE81" w14:textId="77777777" w:rsidR="00401C32" w:rsidRPr="0035672F" w:rsidRDefault="00401C32" w:rsidP="00401C32">
      <w:pPr>
        <w:spacing w:after="0" w:line="240" w:lineRule="auto"/>
        <w:rPr>
          <w:rFonts w:ascii="Times New Roman" w:eastAsia="Times New Roman" w:hAnsi="Times New Roman" w:cs="Times New Roman"/>
          <w:b/>
          <w:smallCaps/>
          <w:sz w:val="24"/>
          <w:szCs w:val="24"/>
          <w:lang w:val="en-IE" w:eastAsia="en-IE"/>
        </w:rPr>
      </w:pPr>
      <w:r w:rsidRPr="0035672F">
        <w:rPr>
          <w:rFonts w:ascii="Times New Roman" w:eastAsia="Times New Roman" w:hAnsi="Times New Roman" w:cs="Times New Roman"/>
          <w:b/>
          <w:smallCaps/>
          <w:sz w:val="24"/>
          <w:szCs w:val="24"/>
          <w:lang w:val="en-IE" w:eastAsia="en-IE"/>
        </w:rPr>
        <w:t xml:space="preserve">NICDATF MINUTES </w:t>
      </w:r>
      <w:r>
        <w:rPr>
          <w:rFonts w:ascii="Times New Roman" w:eastAsia="Times New Roman" w:hAnsi="Times New Roman" w:cs="Times New Roman"/>
          <w:b/>
          <w:smallCaps/>
          <w:sz w:val="24"/>
          <w:szCs w:val="24"/>
          <w:lang w:val="en-IE" w:eastAsia="en-IE"/>
        </w:rPr>
        <w:t>10.30am 16</w:t>
      </w:r>
      <w:r w:rsidRPr="001811E1">
        <w:rPr>
          <w:rFonts w:ascii="Times New Roman" w:eastAsia="Times New Roman" w:hAnsi="Times New Roman" w:cs="Times New Roman"/>
          <w:b/>
          <w:smallCaps/>
          <w:sz w:val="24"/>
          <w:szCs w:val="24"/>
          <w:vertAlign w:val="superscript"/>
          <w:lang w:val="en-IE" w:eastAsia="en-IE"/>
        </w:rPr>
        <w:t>th</w:t>
      </w:r>
      <w:r>
        <w:rPr>
          <w:rFonts w:ascii="Times New Roman" w:eastAsia="Times New Roman" w:hAnsi="Times New Roman" w:cs="Times New Roman"/>
          <w:b/>
          <w:smallCaps/>
          <w:sz w:val="24"/>
          <w:szCs w:val="24"/>
          <w:lang w:val="en-IE" w:eastAsia="en-IE"/>
        </w:rPr>
        <w:t xml:space="preserve"> Feb 2021, Zoom.</w:t>
      </w:r>
    </w:p>
    <w:p w14:paraId="62827A4B" w14:textId="77777777" w:rsidR="00401C32" w:rsidRPr="0035672F" w:rsidRDefault="00401C32" w:rsidP="00401C32">
      <w:pPr>
        <w:spacing w:after="0" w:line="240" w:lineRule="auto"/>
        <w:rPr>
          <w:rFonts w:ascii="Times New Roman" w:eastAsia="Times New Roman" w:hAnsi="Times New Roman" w:cs="Times New Roman"/>
          <w:b/>
          <w:smallCaps/>
          <w:sz w:val="24"/>
          <w:szCs w:val="24"/>
          <w:lang w:val="en-IE" w:eastAsia="en-IE"/>
        </w:rPr>
      </w:pPr>
    </w:p>
    <w:p w14:paraId="429A6843" w14:textId="77777777" w:rsidR="00401C32" w:rsidRPr="0035672F" w:rsidRDefault="00401C32" w:rsidP="00401C32">
      <w:pPr>
        <w:spacing w:after="0" w:line="240" w:lineRule="auto"/>
        <w:jc w:val="center"/>
        <w:rPr>
          <w:rFonts w:ascii="Times New Roman" w:eastAsia="Times New Roman" w:hAnsi="Times New Roman" w:cs="Times New Roman"/>
          <w:b/>
          <w:color w:val="76923C"/>
          <w:sz w:val="24"/>
          <w:szCs w:val="24"/>
          <w:lang w:val="en-IE" w:eastAsia="en-IE"/>
        </w:rPr>
      </w:pPr>
      <w:r w:rsidRPr="0035672F">
        <w:rPr>
          <w:rFonts w:ascii="Times New Roman" w:eastAsia="Times New Roman" w:hAnsi="Times New Roman" w:cs="Times New Roman"/>
          <w:b/>
          <w:color w:val="76923C"/>
          <w:sz w:val="24"/>
          <w:szCs w:val="24"/>
          <w:lang w:val="en-IE" w:eastAsia="en-IE"/>
        </w:rPr>
        <w:t>2020 DATES AND VENUES</w:t>
      </w:r>
    </w:p>
    <w:tbl>
      <w:tblPr>
        <w:tblStyle w:val="TableGrid1"/>
        <w:tblW w:w="0" w:type="auto"/>
        <w:tblLayout w:type="fixed"/>
        <w:tblLook w:val="04A0" w:firstRow="1" w:lastRow="0" w:firstColumn="1" w:lastColumn="0" w:noHBand="0" w:noVBand="1"/>
      </w:tblPr>
      <w:tblGrid>
        <w:gridCol w:w="1242"/>
        <w:gridCol w:w="3402"/>
        <w:gridCol w:w="4598"/>
      </w:tblGrid>
      <w:tr w:rsidR="00401C32" w:rsidRPr="0035672F" w14:paraId="1582B29A" w14:textId="77777777" w:rsidTr="002E7812">
        <w:tc>
          <w:tcPr>
            <w:tcW w:w="1242" w:type="dxa"/>
          </w:tcPr>
          <w:p w14:paraId="389EA416" w14:textId="77777777" w:rsidR="00401C32" w:rsidRPr="0035672F" w:rsidRDefault="00401C32" w:rsidP="002E7812">
            <w:pPr>
              <w:rPr>
                <w:rFonts w:ascii="Times New Roman" w:eastAsia="Cambria" w:hAnsi="Times New Roman" w:cs="Times New Roman"/>
                <w:sz w:val="24"/>
                <w:szCs w:val="24"/>
              </w:rPr>
            </w:pPr>
            <w:r w:rsidRPr="0035672F">
              <w:rPr>
                <w:rFonts w:ascii="Times New Roman" w:eastAsia="Cambria" w:hAnsi="Times New Roman" w:cs="Times New Roman"/>
                <w:sz w:val="24"/>
                <w:szCs w:val="24"/>
              </w:rPr>
              <w:t>10.30am</w:t>
            </w:r>
          </w:p>
        </w:tc>
        <w:tc>
          <w:tcPr>
            <w:tcW w:w="3402" w:type="dxa"/>
          </w:tcPr>
          <w:p w14:paraId="3909C05A" w14:textId="77777777" w:rsidR="00401C32" w:rsidRPr="0035672F" w:rsidRDefault="00401C32" w:rsidP="002E7812">
            <w:pPr>
              <w:rPr>
                <w:rFonts w:ascii="Times New Roman" w:eastAsia="Cambria" w:hAnsi="Times New Roman" w:cs="Times New Roman"/>
                <w:sz w:val="24"/>
                <w:szCs w:val="24"/>
              </w:rPr>
            </w:pPr>
            <w:r w:rsidRPr="0035672F">
              <w:rPr>
                <w:rFonts w:ascii="Times New Roman" w:eastAsia="Cambria" w:hAnsi="Times New Roman" w:cs="Times New Roman"/>
                <w:sz w:val="24"/>
                <w:szCs w:val="24"/>
              </w:rPr>
              <w:t xml:space="preserve">Tuesday </w:t>
            </w:r>
            <w:r>
              <w:rPr>
                <w:rFonts w:ascii="Times New Roman" w:eastAsia="Cambria" w:hAnsi="Times New Roman" w:cs="Times New Roman"/>
                <w:sz w:val="24"/>
                <w:szCs w:val="24"/>
              </w:rPr>
              <w:t>16</w:t>
            </w:r>
            <w:r w:rsidRPr="001811E1">
              <w:rPr>
                <w:rFonts w:ascii="Times New Roman" w:eastAsia="Cambria" w:hAnsi="Times New Roman" w:cs="Times New Roman"/>
                <w:sz w:val="24"/>
                <w:szCs w:val="24"/>
                <w:vertAlign w:val="superscript"/>
              </w:rPr>
              <w:t>th</w:t>
            </w:r>
            <w:r>
              <w:rPr>
                <w:rFonts w:ascii="Times New Roman" w:eastAsia="Cambria" w:hAnsi="Times New Roman" w:cs="Times New Roman"/>
                <w:sz w:val="24"/>
                <w:szCs w:val="24"/>
              </w:rPr>
              <w:t xml:space="preserve"> March 2021</w:t>
            </w:r>
          </w:p>
        </w:tc>
        <w:tc>
          <w:tcPr>
            <w:tcW w:w="4598" w:type="dxa"/>
          </w:tcPr>
          <w:p w14:paraId="462506CD" w14:textId="77777777" w:rsidR="00401C32" w:rsidRPr="0035672F" w:rsidRDefault="00401C32" w:rsidP="002E7812">
            <w:pPr>
              <w:rPr>
                <w:rFonts w:ascii="Times New Roman" w:eastAsia="Cambria" w:hAnsi="Times New Roman" w:cs="Times New Roman"/>
                <w:sz w:val="24"/>
                <w:szCs w:val="24"/>
              </w:rPr>
            </w:pPr>
            <w:r>
              <w:rPr>
                <w:rFonts w:ascii="Times New Roman" w:eastAsia="Cambria" w:hAnsi="Times New Roman" w:cs="Times New Roman"/>
                <w:sz w:val="24"/>
                <w:szCs w:val="24"/>
              </w:rPr>
              <w:t>Zoom</w:t>
            </w:r>
          </w:p>
        </w:tc>
      </w:tr>
    </w:tbl>
    <w:p w14:paraId="520A8666" w14:textId="77777777" w:rsidR="00401C32" w:rsidRDefault="00401C32" w:rsidP="00401C32">
      <w:pPr>
        <w:spacing w:after="0"/>
        <w:rPr>
          <w:b/>
        </w:rPr>
      </w:pPr>
    </w:p>
    <w:p w14:paraId="78D2E9B1" w14:textId="77777777" w:rsidR="00401C32" w:rsidRDefault="00401C32" w:rsidP="007A641D">
      <w:pPr>
        <w:spacing w:after="0" w:line="240" w:lineRule="auto"/>
        <w:rPr>
          <w:b/>
          <w:u w:val="single"/>
        </w:rPr>
      </w:pPr>
      <w:r>
        <w:rPr>
          <w:b/>
          <w:u w:val="single"/>
        </w:rPr>
        <w:t xml:space="preserve">Attendance: </w:t>
      </w:r>
      <w:r>
        <w:t>Joe Barry NICDATF Chairperson, Maria Otero V</w:t>
      </w:r>
      <w:r>
        <w:rPr>
          <w:rFonts w:cstheme="minorHAnsi"/>
        </w:rPr>
        <w:t>á</w:t>
      </w:r>
      <w:r>
        <w:t xml:space="preserve">zquez - Service Users Rep, Anita Whyte – HSE, Jan Alvey - Probation Services, Brian Mongey - DCC, Inspector </w:t>
      </w:r>
      <w:r w:rsidRPr="006C5D23">
        <w:t>T</w:t>
      </w:r>
      <w:r>
        <w:t>h</w:t>
      </w:r>
      <w:r w:rsidRPr="006C5D23">
        <w:t>omas</w:t>
      </w:r>
      <w:r>
        <w:t xml:space="preserve"> Gormley - An Garda S</w:t>
      </w:r>
      <w:r>
        <w:rPr>
          <w:rFonts w:cstheme="minorHAnsi"/>
        </w:rPr>
        <w:t>í</w:t>
      </w:r>
      <w:r>
        <w:t>och</w:t>
      </w:r>
      <w:r>
        <w:rPr>
          <w:rFonts w:cstheme="minorHAnsi"/>
        </w:rPr>
        <w:t>á</w:t>
      </w:r>
      <w:r>
        <w:t>na</w:t>
      </w:r>
      <w:r w:rsidRPr="006C5D23">
        <w:t>,</w:t>
      </w:r>
      <w:r>
        <w:t xml:space="preserve"> </w:t>
      </w:r>
      <w:r w:rsidRPr="006C5D23">
        <w:t>Marie O’Reilly</w:t>
      </w:r>
      <w:r w:rsidR="002E7812">
        <w:t xml:space="preserve"> – DEASP</w:t>
      </w:r>
      <w:r>
        <w:t>, Belinda Nugent,</w:t>
      </w:r>
      <w:r w:rsidRPr="00F84119">
        <w:t xml:space="preserve"> </w:t>
      </w:r>
      <w:r>
        <w:t>Aisling Bruen – Community Reps, Cllr Anthony Flynn – Public Elected Rep.</w:t>
      </w:r>
    </w:p>
    <w:p w14:paraId="4E5C280E" w14:textId="77777777" w:rsidR="00401C32" w:rsidRPr="00F84119" w:rsidRDefault="00401C32" w:rsidP="007A641D">
      <w:pPr>
        <w:spacing w:after="0" w:line="240" w:lineRule="auto"/>
        <w:rPr>
          <w:b/>
          <w:u w:val="single"/>
        </w:rPr>
      </w:pPr>
      <w:r>
        <w:t>Mel MacGiob</w:t>
      </w:r>
      <w:r>
        <w:rPr>
          <w:rFonts w:cstheme="minorHAnsi"/>
        </w:rPr>
        <w:t>ú</w:t>
      </w:r>
      <w:r>
        <w:t>in - NICDATF Co-ordinator, Miriam Coffey - Project Resource Officer, Denise Carroll - Administrator.</w:t>
      </w:r>
    </w:p>
    <w:p w14:paraId="40798B8F" w14:textId="77777777" w:rsidR="00401C32" w:rsidRDefault="00401C32" w:rsidP="007A641D">
      <w:pPr>
        <w:spacing w:after="0" w:line="240" w:lineRule="auto"/>
        <w:rPr>
          <w:b/>
          <w:u w:val="single"/>
        </w:rPr>
      </w:pPr>
    </w:p>
    <w:p w14:paraId="11EBCB10" w14:textId="77777777" w:rsidR="00493B1E" w:rsidRDefault="00401C32" w:rsidP="00493B1E">
      <w:pPr>
        <w:spacing w:after="0" w:line="240" w:lineRule="auto"/>
      </w:pPr>
      <w:r>
        <w:rPr>
          <w:b/>
          <w:u w:val="single"/>
        </w:rPr>
        <w:t>Apologies:</w:t>
      </w:r>
      <w:r w:rsidR="002E7812">
        <w:t xml:space="preserve"> </w:t>
      </w:r>
      <w:r>
        <w:t>Bridie Flood, Karl Ducque - Community Reps.</w:t>
      </w:r>
      <w:r w:rsidR="00F37647">
        <w:t xml:space="preserve"> M</w:t>
      </w:r>
      <w:r w:rsidR="00F37647">
        <w:rPr>
          <w:rFonts w:cstheme="minorHAnsi"/>
        </w:rPr>
        <w:t>á</w:t>
      </w:r>
      <w:r w:rsidR="00F37647">
        <w:t>ir</w:t>
      </w:r>
      <w:r w:rsidR="00F37647">
        <w:rPr>
          <w:rFonts w:cstheme="minorHAnsi"/>
        </w:rPr>
        <w:t>í</w:t>
      </w:r>
      <w:r w:rsidR="00F37647">
        <w:t>n Kenny – CDETB</w:t>
      </w:r>
      <w:r w:rsidR="002E7812">
        <w:t>,</w:t>
      </w:r>
      <w:r w:rsidR="002E7812" w:rsidRPr="002E7812">
        <w:t xml:space="preserve"> </w:t>
      </w:r>
      <w:r w:rsidR="002E7812">
        <w:t>Gary</w:t>
      </w:r>
      <w:r w:rsidR="00493B1E">
        <w:t xml:space="preserve"> Broderick - Voluntary Services </w:t>
      </w:r>
    </w:p>
    <w:p w14:paraId="1DD9DDAF" w14:textId="77777777" w:rsidR="00493B1E" w:rsidRDefault="00493B1E" w:rsidP="00493B1E">
      <w:pPr>
        <w:spacing w:after="0" w:line="240" w:lineRule="auto"/>
      </w:pPr>
    </w:p>
    <w:p w14:paraId="4A1A573E" w14:textId="77777777" w:rsidR="00401C32" w:rsidRPr="00493B1E" w:rsidRDefault="00F37647" w:rsidP="00493B1E">
      <w:pPr>
        <w:spacing w:after="0" w:line="240" w:lineRule="auto"/>
      </w:pPr>
      <w:r>
        <w:rPr>
          <w:b/>
        </w:rPr>
        <w:t>Minutes and Matters Arising:</w:t>
      </w:r>
    </w:p>
    <w:p w14:paraId="6F91C91A" w14:textId="77777777" w:rsidR="00D058EF" w:rsidRDefault="00493B1E" w:rsidP="007A641D">
      <w:pPr>
        <w:spacing w:line="240" w:lineRule="auto"/>
      </w:pPr>
      <w:r>
        <w:t xml:space="preserve">NICDATF Chairperson </w:t>
      </w:r>
      <w:r w:rsidR="007A47CE">
        <w:t xml:space="preserve">met with </w:t>
      </w:r>
      <w:r>
        <w:t xml:space="preserve">DPSIU Executive </w:t>
      </w:r>
      <w:r w:rsidR="004F4685">
        <w:t>Officer</w:t>
      </w:r>
      <w:r w:rsidR="007A47CE">
        <w:t xml:space="preserve">, </w:t>
      </w:r>
      <w:r w:rsidR="00D6008C">
        <w:t>Dept.</w:t>
      </w:r>
      <w:r w:rsidR="007A47CE">
        <w:t xml:space="preserve"> of Health. Four issues were discussed.</w:t>
      </w:r>
    </w:p>
    <w:p w14:paraId="46DCD3A5" w14:textId="77777777" w:rsidR="00F37647" w:rsidRDefault="00F37647" w:rsidP="007A641D">
      <w:pPr>
        <w:pStyle w:val="ListParagraph"/>
        <w:numPr>
          <w:ilvl w:val="0"/>
          <w:numId w:val="2"/>
        </w:numPr>
        <w:spacing w:line="240" w:lineRule="auto"/>
      </w:pPr>
      <w:r>
        <w:t>Replacement Chair</w:t>
      </w:r>
    </w:p>
    <w:p w14:paraId="20B03BAF" w14:textId="77777777" w:rsidR="007A47CE" w:rsidRDefault="00F37647" w:rsidP="007A641D">
      <w:pPr>
        <w:pStyle w:val="ListParagraph"/>
        <w:numPr>
          <w:ilvl w:val="0"/>
          <w:numId w:val="2"/>
        </w:numPr>
        <w:spacing w:line="240" w:lineRule="auto"/>
      </w:pPr>
      <w:r>
        <w:t>DCC representation</w:t>
      </w:r>
    </w:p>
    <w:p w14:paraId="23EE5AC7" w14:textId="77777777" w:rsidR="007A47CE" w:rsidRDefault="00F37647" w:rsidP="007A641D">
      <w:pPr>
        <w:pStyle w:val="ListParagraph"/>
        <w:numPr>
          <w:ilvl w:val="0"/>
          <w:numId w:val="2"/>
        </w:numPr>
        <w:spacing w:line="240" w:lineRule="auto"/>
      </w:pPr>
      <w:r>
        <w:t>Premises</w:t>
      </w:r>
    </w:p>
    <w:p w14:paraId="0A1D5299" w14:textId="77777777" w:rsidR="00F37647" w:rsidRDefault="00F37647" w:rsidP="007A641D">
      <w:pPr>
        <w:pStyle w:val="ListParagraph"/>
        <w:numPr>
          <w:ilvl w:val="0"/>
          <w:numId w:val="2"/>
        </w:numPr>
        <w:spacing w:line="240" w:lineRule="auto"/>
      </w:pPr>
      <w:r>
        <w:t>Restructuring of posts within NIC</w:t>
      </w:r>
      <w:r w:rsidR="009A0619">
        <w:t>D</w:t>
      </w:r>
      <w:r>
        <w:t>ATF.</w:t>
      </w:r>
    </w:p>
    <w:p w14:paraId="21F663F1" w14:textId="77777777" w:rsidR="00493B1E" w:rsidRDefault="007A47CE" w:rsidP="007A641D">
      <w:pPr>
        <w:spacing w:line="240" w:lineRule="auto"/>
      </w:pPr>
      <w:r>
        <w:t xml:space="preserve">Chair noted attendance of </w:t>
      </w:r>
      <w:r w:rsidR="004F4685">
        <w:t>Cllr</w:t>
      </w:r>
      <w:r w:rsidR="00493B1E">
        <w:t>. A</w:t>
      </w:r>
      <w:r>
        <w:t>nthony Flynn</w:t>
      </w:r>
      <w:r w:rsidR="007A641D">
        <w:t xml:space="preserve"> and </w:t>
      </w:r>
      <w:r w:rsidR="009A0619">
        <w:t xml:space="preserve">the reference in </w:t>
      </w:r>
      <w:r w:rsidR="00D6008C">
        <w:t>minutes</w:t>
      </w:r>
      <w:r w:rsidR="009A0619">
        <w:t xml:space="preserve"> to</w:t>
      </w:r>
      <w:r>
        <w:t xml:space="preserve"> lack of attendance and subsequent decision to write re</w:t>
      </w:r>
      <w:r w:rsidR="009A0619">
        <w:t>garding</w:t>
      </w:r>
      <w:r>
        <w:t xml:space="preserve"> his continuing membership on NICDATF.  </w:t>
      </w:r>
      <w:r w:rsidR="00493B1E">
        <w:t>Cllr. Flynn</w:t>
      </w:r>
      <w:r>
        <w:t xml:space="preserve"> </w:t>
      </w:r>
      <w:r w:rsidR="00493B1E">
        <w:t>indicated</w:t>
      </w:r>
      <w:r>
        <w:t xml:space="preserve"> that he hadn’t received any correspondence from the Chair.  He has been receiving emails from the admin email address.  He </w:t>
      </w:r>
      <w:r w:rsidR="00D6008C">
        <w:t>suggested</w:t>
      </w:r>
      <w:r>
        <w:t xml:space="preserve"> that there </w:t>
      </w:r>
      <w:r w:rsidR="00493B1E">
        <w:t xml:space="preserve">has </w:t>
      </w:r>
      <w:r w:rsidR="004F4685">
        <w:t>been a</w:t>
      </w:r>
      <w:r w:rsidR="00493B1E">
        <w:t xml:space="preserve"> </w:t>
      </w:r>
      <w:r>
        <w:t xml:space="preserve">clash with Central Area Committee which </w:t>
      </w:r>
      <w:r w:rsidR="00493B1E">
        <w:t xml:space="preserve">generally </w:t>
      </w:r>
      <w:r>
        <w:t>takes place on 2</w:t>
      </w:r>
      <w:r w:rsidRPr="00F37647">
        <w:rPr>
          <w:vertAlign w:val="superscript"/>
        </w:rPr>
        <w:t>nd</w:t>
      </w:r>
      <w:r w:rsidR="007A641D">
        <w:t xml:space="preserve"> Tuesday of each month and</w:t>
      </w:r>
      <w:r>
        <w:t xml:space="preserve"> noted that</w:t>
      </w:r>
      <w:r w:rsidR="007A641D">
        <w:t xml:space="preserve"> this was previously raised by</w:t>
      </w:r>
      <w:r>
        <w:t xml:space="preserve"> C</w:t>
      </w:r>
      <w:r w:rsidR="00493B1E">
        <w:t xml:space="preserve">llr Janice Boylan. </w:t>
      </w:r>
      <w:r>
        <w:t xml:space="preserve">He noted that his correct address is </w:t>
      </w:r>
      <w:hyperlink r:id="rId11" w:history="1">
        <w:r w:rsidRPr="00613E2B">
          <w:rPr>
            <w:rStyle w:val="Hyperlink"/>
          </w:rPr>
          <w:t>anthonyc.flynn@dcc.ie</w:t>
        </w:r>
      </w:hyperlink>
      <w:r>
        <w:t xml:space="preserve">. </w:t>
      </w:r>
    </w:p>
    <w:p w14:paraId="0464DC69" w14:textId="77777777" w:rsidR="007A47CE" w:rsidRDefault="007A47CE" w:rsidP="007A641D">
      <w:pPr>
        <w:spacing w:line="240" w:lineRule="auto"/>
      </w:pPr>
      <w:r>
        <w:t xml:space="preserve">The </w:t>
      </w:r>
      <w:r w:rsidR="007A641D">
        <w:t>project resource officer stat</w:t>
      </w:r>
      <w:r>
        <w:t>ed that NICDATF</w:t>
      </w:r>
      <w:r w:rsidR="007A641D">
        <w:t xml:space="preserve"> meeting dates had been moved where possible to </w:t>
      </w:r>
      <w:r>
        <w:t>the 3</w:t>
      </w:r>
      <w:r w:rsidRPr="007A47CE">
        <w:rPr>
          <w:vertAlign w:val="superscript"/>
        </w:rPr>
        <w:t>rd</w:t>
      </w:r>
      <w:r>
        <w:t xml:space="preserve"> Tuesday of the month</w:t>
      </w:r>
      <w:r w:rsidR="007A641D">
        <w:t xml:space="preserve"> for several years now,</w:t>
      </w:r>
      <w:r>
        <w:t xml:space="preserve"> to facilitate attendance of public</w:t>
      </w:r>
      <w:r w:rsidR="009A0619">
        <w:t xml:space="preserve"> reps</w:t>
      </w:r>
      <w:r>
        <w:t>.</w:t>
      </w:r>
    </w:p>
    <w:p w14:paraId="2C68630A" w14:textId="77777777" w:rsidR="007A47CE" w:rsidRDefault="00493B1E" w:rsidP="007A641D">
      <w:pPr>
        <w:spacing w:after="0" w:line="240" w:lineRule="auto"/>
      </w:pPr>
      <w:r>
        <w:t>C</w:t>
      </w:r>
      <w:r w:rsidR="007A47CE">
        <w:t xml:space="preserve">ommunity rep asked about current community representation from </w:t>
      </w:r>
      <w:r w:rsidR="00D058EF">
        <w:t xml:space="preserve">NWICN </w:t>
      </w:r>
      <w:r w:rsidR="007A641D">
        <w:t>as there are</w:t>
      </w:r>
      <w:r w:rsidR="007A47CE">
        <w:t xml:space="preserve"> currently none. </w:t>
      </w:r>
      <w:r>
        <w:t>There was concern that members of community may need to vote for the NICDATF chair.</w:t>
      </w:r>
    </w:p>
    <w:p w14:paraId="3BAC47A2" w14:textId="77777777" w:rsidR="00D058EF" w:rsidRDefault="00493B1E" w:rsidP="007A641D">
      <w:pPr>
        <w:spacing w:after="0" w:line="240" w:lineRule="auto"/>
        <w:rPr>
          <w:b/>
        </w:rPr>
      </w:pPr>
      <w:r>
        <w:rPr>
          <w:b/>
        </w:rPr>
        <w:t>NICDATF will confirm membership of all community reps</w:t>
      </w:r>
      <w:r w:rsidR="009A0619">
        <w:rPr>
          <w:b/>
        </w:rPr>
        <w:t>.</w:t>
      </w:r>
    </w:p>
    <w:p w14:paraId="5B44D2E3" w14:textId="77777777" w:rsidR="007A641D" w:rsidRPr="007A47CE" w:rsidRDefault="007A641D" w:rsidP="007A641D">
      <w:pPr>
        <w:spacing w:after="0" w:line="240" w:lineRule="auto"/>
        <w:rPr>
          <w:b/>
        </w:rPr>
      </w:pPr>
    </w:p>
    <w:p w14:paraId="7A5B41C7" w14:textId="77777777" w:rsidR="00D058EF" w:rsidRDefault="002B0DC2" w:rsidP="007A641D">
      <w:pPr>
        <w:spacing w:line="240" w:lineRule="auto"/>
      </w:pPr>
      <w:r>
        <w:rPr>
          <w:b/>
        </w:rPr>
        <w:t>CDYSB funded projects r</w:t>
      </w:r>
      <w:r w:rsidR="007A641D" w:rsidRPr="007A641D">
        <w:rPr>
          <w:b/>
        </w:rPr>
        <w:t>eview</w:t>
      </w:r>
      <w:r w:rsidR="007A641D">
        <w:t>: In the c</w:t>
      </w:r>
      <w:r w:rsidR="00D058EF">
        <w:t xml:space="preserve">ontext of reviews </w:t>
      </w:r>
      <w:r w:rsidR="00A053E6">
        <w:t xml:space="preserve">over </w:t>
      </w:r>
      <w:r w:rsidR="00D058EF">
        <w:t>last num</w:t>
      </w:r>
      <w:r w:rsidR="007A641D">
        <w:t>ber</w:t>
      </w:r>
      <w:r w:rsidR="00D058EF">
        <w:t xml:space="preserve"> of year</w:t>
      </w:r>
      <w:r>
        <w:t>s</w:t>
      </w:r>
      <w:r w:rsidR="00D058EF">
        <w:t xml:space="preserve">, </w:t>
      </w:r>
      <w:r w:rsidR="007A641D">
        <w:t xml:space="preserve">NICDATF will </w:t>
      </w:r>
      <w:r w:rsidR="00D058EF">
        <w:t xml:space="preserve">begin </w:t>
      </w:r>
      <w:r w:rsidR="009A0619">
        <w:t>by</w:t>
      </w:r>
      <w:r w:rsidR="00D058EF">
        <w:t xml:space="preserve"> meeting the projects individually and conduct </w:t>
      </w:r>
      <w:r w:rsidR="00493B1E">
        <w:t xml:space="preserve">a </w:t>
      </w:r>
      <w:r w:rsidR="00D058EF">
        <w:t>review</w:t>
      </w:r>
      <w:r w:rsidR="00493B1E">
        <w:t xml:space="preserve"> </w:t>
      </w:r>
      <w:r w:rsidR="004F4685">
        <w:t>process as</w:t>
      </w:r>
      <w:r w:rsidR="007A641D">
        <w:t xml:space="preserve"> have been done in</w:t>
      </w:r>
      <w:r w:rsidR="00D058EF">
        <w:t xml:space="preserve"> other </w:t>
      </w:r>
      <w:r>
        <w:t>NICDATF</w:t>
      </w:r>
      <w:r w:rsidR="007A641D">
        <w:t xml:space="preserve"> P</w:t>
      </w:r>
      <w:r w:rsidR="00D058EF">
        <w:t>roject</w:t>
      </w:r>
      <w:r w:rsidR="007A641D">
        <w:t>s</w:t>
      </w:r>
      <w:r>
        <w:t>.  NICDATF will look at</w:t>
      </w:r>
      <w:r w:rsidR="00D058EF">
        <w:t xml:space="preserve"> </w:t>
      </w:r>
      <w:r w:rsidR="007A641D">
        <w:t xml:space="preserve">the </w:t>
      </w:r>
      <w:r w:rsidR="00D058EF">
        <w:t>part</w:t>
      </w:r>
      <w:r w:rsidR="007A641D">
        <w:t xml:space="preserve">icular </w:t>
      </w:r>
      <w:r w:rsidR="00493B1E">
        <w:t>role</w:t>
      </w:r>
      <w:r w:rsidR="007A641D">
        <w:t xml:space="preserve"> in current circumstances with a</w:t>
      </w:r>
      <w:r w:rsidR="00D058EF">
        <w:t xml:space="preserve"> need for updated </w:t>
      </w:r>
      <w:r w:rsidR="007A641D">
        <w:t xml:space="preserve">focus </w:t>
      </w:r>
      <w:r>
        <w:t>in relation to children and</w:t>
      </w:r>
      <w:r w:rsidR="00D058EF">
        <w:t xml:space="preserve"> family</w:t>
      </w:r>
      <w:r w:rsidR="007A641D">
        <w:t>.</w:t>
      </w:r>
    </w:p>
    <w:p w14:paraId="19F75E0A" w14:textId="77777777" w:rsidR="00D058EF" w:rsidRDefault="001A4865" w:rsidP="007A641D">
      <w:pPr>
        <w:spacing w:line="240" w:lineRule="auto"/>
      </w:pPr>
      <w:r w:rsidRPr="007A641D">
        <w:rPr>
          <w:b/>
        </w:rPr>
        <w:t xml:space="preserve">Alcohol </w:t>
      </w:r>
      <w:r w:rsidR="00D058EF" w:rsidRPr="007A641D">
        <w:rPr>
          <w:b/>
        </w:rPr>
        <w:t>CHO9</w:t>
      </w:r>
      <w:r w:rsidR="00D058EF">
        <w:t xml:space="preserve"> </w:t>
      </w:r>
      <w:r>
        <w:t>–</w:t>
      </w:r>
      <w:r w:rsidR="00D058EF">
        <w:t xml:space="preserve"> </w:t>
      </w:r>
      <w:r w:rsidR="007A641D">
        <w:t xml:space="preserve">Work on-going to develop </w:t>
      </w:r>
      <w:r>
        <w:t>clear pathway</w:t>
      </w:r>
      <w:r w:rsidR="007A641D">
        <w:t>s</w:t>
      </w:r>
      <w:r>
        <w:t xml:space="preserve"> </w:t>
      </w:r>
      <w:r w:rsidR="007A641D">
        <w:t xml:space="preserve">and have a structure in place for referral and treatment of </w:t>
      </w:r>
      <w:r>
        <w:t>indiv</w:t>
      </w:r>
      <w:r w:rsidR="00A053E6">
        <w:t>idu</w:t>
      </w:r>
      <w:r>
        <w:t>als whose primary issue is alcohol</w:t>
      </w:r>
      <w:r w:rsidR="007A641D">
        <w:t xml:space="preserve"> in the whole north city of Dublin area</w:t>
      </w:r>
      <w:r>
        <w:t>.</w:t>
      </w:r>
      <w:r w:rsidR="002B0DC2">
        <w:t xml:space="preserve">  It is hoped this will be rolled out in the third quarter of 2021.</w:t>
      </w:r>
    </w:p>
    <w:p w14:paraId="41DF6B17" w14:textId="77777777" w:rsidR="001A4865" w:rsidRDefault="001A4865" w:rsidP="007A641D">
      <w:pPr>
        <w:spacing w:line="240" w:lineRule="auto"/>
      </w:pPr>
      <w:r w:rsidRPr="002B0DC2">
        <w:rPr>
          <w:b/>
        </w:rPr>
        <w:lastRenderedPageBreak/>
        <w:t>Covid</w:t>
      </w:r>
      <w:r w:rsidR="002B0DC2">
        <w:rPr>
          <w:b/>
        </w:rPr>
        <w:t xml:space="preserve"> 19</w:t>
      </w:r>
      <w:r w:rsidR="002B0DC2">
        <w:t xml:space="preserve"> – Vaccine available but will take time to roll out so p</w:t>
      </w:r>
      <w:r>
        <w:t>ubl</w:t>
      </w:r>
      <w:r w:rsidR="002B0DC2">
        <w:t>ic health advice still relevant.  Gatherings are a big issue</w:t>
      </w:r>
      <w:r w:rsidR="009A0619">
        <w:t>,</w:t>
      </w:r>
      <w:r w:rsidR="002B0DC2">
        <w:t xml:space="preserve"> with approx. 75% </w:t>
      </w:r>
      <w:r w:rsidR="009A0619">
        <w:t xml:space="preserve">of cases now </w:t>
      </w:r>
      <w:r w:rsidR="002B0DC2">
        <w:t xml:space="preserve">thought to be the </w:t>
      </w:r>
      <w:r w:rsidR="00493B1E">
        <w:t>‘</w:t>
      </w:r>
      <w:r w:rsidR="002B0DC2">
        <w:t>U</w:t>
      </w:r>
      <w:r w:rsidR="00493B1E">
        <w:t>K’</w:t>
      </w:r>
      <w:r w:rsidR="002B0DC2">
        <w:t xml:space="preserve"> variant.</w:t>
      </w:r>
      <w:r w:rsidR="00C72C75">
        <w:t xml:space="preserve"> </w:t>
      </w:r>
      <w:r w:rsidR="00493B1E">
        <w:t xml:space="preserve">Numbers are reduced </w:t>
      </w:r>
      <w:r w:rsidR="002B0DC2">
        <w:t xml:space="preserve">at </w:t>
      </w:r>
      <w:r w:rsidR="00D6008C">
        <w:t>less than</w:t>
      </w:r>
      <w:r w:rsidR="004F4685">
        <w:t xml:space="preserve"> 1000 per </w:t>
      </w:r>
      <w:r w:rsidR="00C72C75">
        <w:t>day</w:t>
      </w:r>
      <w:r w:rsidR="002B0DC2">
        <w:t xml:space="preserve"> but </w:t>
      </w:r>
      <w:r w:rsidR="004F4685">
        <w:t>Level 5</w:t>
      </w:r>
      <w:r w:rsidR="00493B1E">
        <w:t xml:space="preserve"> lockdown will continue in the short term. The Co-ordinator reported that there have been </w:t>
      </w:r>
      <w:r w:rsidR="002B0DC2">
        <w:t>l</w:t>
      </w:r>
      <w:r w:rsidR="00C72C75">
        <w:t xml:space="preserve">ocal outbreaks and clusters in </w:t>
      </w:r>
      <w:r w:rsidR="00436B84">
        <w:t xml:space="preserve">over-crowded conditions in </w:t>
      </w:r>
      <w:r w:rsidR="00C72C75">
        <w:t>local auth</w:t>
      </w:r>
      <w:r w:rsidR="002B0DC2">
        <w:t>ority</w:t>
      </w:r>
      <w:r w:rsidR="00C72C75">
        <w:t xml:space="preserve"> housing and private </w:t>
      </w:r>
      <w:r w:rsidR="00A053E6">
        <w:t>rental</w:t>
      </w:r>
      <w:r w:rsidR="00436B84">
        <w:t xml:space="preserve"> housing with </w:t>
      </w:r>
      <w:r w:rsidR="002B0DC2">
        <w:t>increased numbers reported which goes against the national trend.  He stressed the</w:t>
      </w:r>
      <w:r w:rsidR="00C72C75">
        <w:t xml:space="preserve"> importance of getting </w:t>
      </w:r>
      <w:r w:rsidR="002B0DC2">
        <w:t xml:space="preserve">the </w:t>
      </w:r>
      <w:r w:rsidR="00C72C75">
        <w:t>message out of</w:t>
      </w:r>
      <w:r w:rsidR="00436B84">
        <w:t xml:space="preserve"> practicing social distance measures,</w:t>
      </w:r>
      <w:r w:rsidR="00C72C75">
        <w:t xml:space="preserve"> </w:t>
      </w:r>
      <w:r w:rsidR="002B0DC2">
        <w:t xml:space="preserve">avoiding group gatherings and of </w:t>
      </w:r>
      <w:r w:rsidR="00A053E6">
        <w:t>quarantining and</w:t>
      </w:r>
      <w:r w:rsidR="000B2733">
        <w:t xml:space="preserve"> isolation where necessary</w:t>
      </w:r>
      <w:r w:rsidR="00C72C75">
        <w:t>.</w:t>
      </w:r>
    </w:p>
    <w:p w14:paraId="331C39CE" w14:textId="77777777" w:rsidR="00C72C75" w:rsidRDefault="00C72C75" w:rsidP="007A641D">
      <w:pPr>
        <w:spacing w:line="240" w:lineRule="auto"/>
      </w:pPr>
      <w:r>
        <w:t xml:space="preserve">HSE Rep moving post, </w:t>
      </w:r>
      <w:r w:rsidR="000B2733">
        <w:t xml:space="preserve">today will be </w:t>
      </w:r>
      <w:r>
        <w:t>her last meeting.</w:t>
      </w:r>
      <w:r w:rsidR="000B2733">
        <w:t xml:space="preserve">  The Chair thanked her for her all her hard work and participation as an NICDATF member.</w:t>
      </w:r>
    </w:p>
    <w:p w14:paraId="5CE2759E" w14:textId="77777777" w:rsidR="00C72C75" w:rsidRDefault="000B2733" w:rsidP="007A641D">
      <w:pPr>
        <w:spacing w:line="240" w:lineRule="auto"/>
      </w:pPr>
      <w:r>
        <w:t xml:space="preserve">The Chair met with </w:t>
      </w:r>
      <w:r w:rsidR="009A0619">
        <w:t>DPSIU</w:t>
      </w:r>
      <w:r w:rsidR="00436B84">
        <w:t xml:space="preserve"> Executive Officer</w:t>
      </w:r>
      <w:r>
        <w:t xml:space="preserve">, </w:t>
      </w:r>
      <w:r w:rsidR="00D6008C">
        <w:t>Dept.</w:t>
      </w:r>
      <w:r>
        <w:t xml:space="preserve"> of Health who stated that he</w:t>
      </w:r>
      <w:r w:rsidR="00C72C75">
        <w:t xml:space="preserve"> would like to see</w:t>
      </w:r>
      <w:r>
        <w:t xml:space="preserve"> a</w:t>
      </w:r>
      <w:r w:rsidR="00C72C75">
        <w:t xml:space="preserve"> bet</w:t>
      </w:r>
      <w:r>
        <w:t>ter relationship between the</w:t>
      </w:r>
      <w:r w:rsidR="00C72C75">
        <w:t xml:space="preserve"> NICDATF and NEIC PIB. </w:t>
      </w:r>
      <w:r>
        <w:t xml:space="preserve"> He met</w:t>
      </w:r>
      <w:r w:rsidR="00C72C75">
        <w:t xml:space="preserve"> with </w:t>
      </w:r>
      <w:r w:rsidR="00436B84">
        <w:t>NEIC Chair</w:t>
      </w:r>
      <w:r>
        <w:t xml:space="preserve"> and</w:t>
      </w:r>
      <w:r w:rsidR="00C72C75">
        <w:t xml:space="preserve"> subsequently met </w:t>
      </w:r>
      <w:r w:rsidR="00436B84">
        <w:t>Executive Officer again.</w:t>
      </w:r>
      <w:r w:rsidR="00C72C75">
        <w:t xml:space="preserve"> </w:t>
      </w:r>
    </w:p>
    <w:p w14:paraId="1398B29C" w14:textId="77777777" w:rsidR="002B1478" w:rsidRDefault="00C72C75" w:rsidP="004B5D43">
      <w:pPr>
        <w:pStyle w:val="ListParagraph"/>
        <w:numPr>
          <w:ilvl w:val="0"/>
          <w:numId w:val="1"/>
        </w:numPr>
        <w:spacing w:line="240" w:lineRule="auto"/>
      </w:pPr>
      <w:r w:rsidRPr="008E075A">
        <w:rPr>
          <w:b/>
        </w:rPr>
        <w:t xml:space="preserve">Replacement Chair: </w:t>
      </w:r>
      <w:r>
        <w:t xml:space="preserve">Process is </w:t>
      </w:r>
      <w:r w:rsidR="000B2733">
        <w:t>NICDATF will choose</w:t>
      </w:r>
      <w:r>
        <w:t xml:space="preserve"> the</w:t>
      </w:r>
      <w:r w:rsidR="004B5D43">
        <w:t xml:space="preserve"> new</w:t>
      </w:r>
      <w:r>
        <w:t xml:space="preserve"> Chair.</w:t>
      </w:r>
      <w:r w:rsidRPr="00C72C75">
        <w:t xml:space="preserve"> </w:t>
      </w:r>
      <w:r w:rsidR="004B5D43">
        <w:t>Current Chair a</w:t>
      </w:r>
      <w:r>
        <w:t xml:space="preserve">nnounced </w:t>
      </w:r>
      <w:r w:rsidR="004B5D43">
        <w:t xml:space="preserve">he would be </w:t>
      </w:r>
      <w:r>
        <w:t xml:space="preserve">stepping down </w:t>
      </w:r>
      <w:r w:rsidR="004B5D43">
        <w:t>at the end</w:t>
      </w:r>
      <w:r w:rsidR="009A0619">
        <w:t xml:space="preserve"> of the first quarter of 2021. </w:t>
      </w:r>
      <w:r w:rsidR="004B5D43">
        <w:t>He</w:t>
      </w:r>
      <w:r>
        <w:t xml:space="preserve"> wrote to all members seeking suggesti</w:t>
      </w:r>
      <w:r w:rsidR="004B5D43">
        <w:t>ons and a</w:t>
      </w:r>
      <w:r>
        <w:t xml:space="preserve">greed to communicate with those suggested. One person </w:t>
      </w:r>
      <w:r w:rsidR="00192241">
        <w:t xml:space="preserve">(named at the meeting) </w:t>
      </w:r>
      <w:r w:rsidR="00647ADD">
        <w:t xml:space="preserve">who was </w:t>
      </w:r>
      <w:r>
        <w:t xml:space="preserve">suggested </w:t>
      </w:r>
      <w:r w:rsidR="00647ADD">
        <w:t>came back to say</w:t>
      </w:r>
      <w:r w:rsidR="004B5D43">
        <w:t xml:space="preserve"> they would be interested.  </w:t>
      </w:r>
      <w:r w:rsidR="00192241">
        <w:t xml:space="preserve">A discussion took place in relation to the next steps and it was agreed that the chair would meet with the named person in relation to the role of the chair as outlined in the Task Force handbook. </w:t>
      </w:r>
      <w:r w:rsidR="004B5D43">
        <w:t>The Chair</w:t>
      </w:r>
      <w:r w:rsidR="00192241">
        <w:t xml:space="preserve"> undertook to do this</w:t>
      </w:r>
      <w:r>
        <w:t xml:space="preserve"> </w:t>
      </w:r>
      <w:r w:rsidR="00192241">
        <w:t>and revert to the March meeting with a recommendation.</w:t>
      </w:r>
      <w:r w:rsidR="008E075A">
        <w:t xml:space="preserve"> The chair had</w:t>
      </w:r>
      <w:r>
        <w:t xml:space="preserve"> also </w:t>
      </w:r>
      <w:r w:rsidR="008E075A">
        <w:t xml:space="preserve">been </w:t>
      </w:r>
      <w:r>
        <w:t xml:space="preserve">asked </w:t>
      </w:r>
      <w:r w:rsidR="004B5D43">
        <w:t xml:space="preserve">by </w:t>
      </w:r>
      <w:r w:rsidR="008E075A">
        <w:t xml:space="preserve">the </w:t>
      </w:r>
      <w:r w:rsidR="009A0619">
        <w:t>D</w:t>
      </w:r>
      <w:r w:rsidR="008E075A">
        <w:t xml:space="preserve">rug </w:t>
      </w:r>
      <w:r w:rsidR="009A0619">
        <w:t>P</w:t>
      </w:r>
      <w:r w:rsidR="008E075A">
        <w:t xml:space="preserve">olicy &amp; </w:t>
      </w:r>
      <w:r w:rsidR="009A0619">
        <w:t>S</w:t>
      </w:r>
      <w:r w:rsidR="008E075A">
        <w:t xml:space="preserve">ocial </w:t>
      </w:r>
      <w:r w:rsidR="009A0619">
        <w:t>I</w:t>
      </w:r>
      <w:r w:rsidR="008E075A">
        <w:t xml:space="preserve">nclusion </w:t>
      </w:r>
      <w:r w:rsidR="009A0619">
        <w:t>U</w:t>
      </w:r>
      <w:r w:rsidR="008E075A">
        <w:t>nit of the Department of Health</w:t>
      </w:r>
      <w:r w:rsidR="00436B84">
        <w:t xml:space="preserve">  </w:t>
      </w:r>
      <w:r>
        <w:t>to link with</w:t>
      </w:r>
      <w:r w:rsidR="004B5D43">
        <w:t xml:space="preserve"> the</w:t>
      </w:r>
      <w:r>
        <w:t xml:space="preserve"> NEIC PIB board </w:t>
      </w:r>
      <w:r w:rsidR="004B5D43">
        <w:t xml:space="preserve">in relation to finding a new Chair.  </w:t>
      </w:r>
      <w:r w:rsidR="008E075A">
        <w:t>The PIB commenced that process on February</w:t>
      </w:r>
      <w:r w:rsidR="002B1478">
        <w:t xml:space="preserve"> 5</w:t>
      </w:r>
      <w:r w:rsidR="002B1478" w:rsidRPr="002B1478">
        <w:rPr>
          <w:vertAlign w:val="superscript"/>
        </w:rPr>
        <w:t>th</w:t>
      </w:r>
    </w:p>
    <w:p w14:paraId="4CD03B1E" w14:textId="2C4CA668" w:rsidR="00C72C75" w:rsidRDefault="008E075A" w:rsidP="004B5D43">
      <w:pPr>
        <w:pStyle w:val="ListParagraph"/>
        <w:numPr>
          <w:ilvl w:val="0"/>
          <w:numId w:val="1"/>
        </w:numPr>
        <w:spacing w:line="240" w:lineRule="auto"/>
      </w:pPr>
      <w:r>
        <w:t xml:space="preserve"> </w:t>
      </w:r>
      <w:r w:rsidR="004B5D43" w:rsidRPr="008E075A">
        <w:rPr>
          <w:b/>
        </w:rPr>
        <w:t>Action:</w:t>
      </w:r>
      <w:r w:rsidR="004B5D43">
        <w:t xml:space="preserve">  </w:t>
      </w:r>
      <w:r w:rsidR="0037731C">
        <w:t>T</w:t>
      </w:r>
      <w:r w:rsidR="00C72C75">
        <w:t xml:space="preserve">he </w:t>
      </w:r>
      <w:r w:rsidR="004B5D43">
        <w:t>Chair will meet the interested party</w:t>
      </w:r>
      <w:r w:rsidR="00C72C75">
        <w:t xml:space="preserve"> for a discussion </w:t>
      </w:r>
      <w:r w:rsidR="004B5D43">
        <w:t>and explain what the role entails</w:t>
      </w:r>
      <w:r w:rsidR="0037731C">
        <w:t xml:space="preserve"> and will revert with a recommendation to the March meeting </w:t>
      </w:r>
      <w:r w:rsidR="004B5D43">
        <w:t>.</w:t>
      </w:r>
    </w:p>
    <w:p w14:paraId="6B78BD8B" w14:textId="77777777" w:rsidR="004B5D43" w:rsidRPr="004F7FFD" w:rsidRDefault="004B5D43" w:rsidP="004B5D43">
      <w:pPr>
        <w:pStyle w:val="ListParagraph"/>
        <w:spacing w:line="240" w:lineRule="auto"/>
        <w:rPr>
          <w:b/>
        </w:rPr>
      </w:pPr>
    </w:p>
    <w:p w14:paraId="120C80EC" w14:textId="77777777" w:rsidR="0091104E" w:rsidRPr="0091104E" w:rsidRDefault="00647ADD" w:rsidP="007A641D">
      <w:pPr>
        <w:pStyle w:val="ListParagraph"/>
        <w:numPr>
          <w:ilvl w:val="0"/>
          <w:numId w:val="1"/>
        </w:numPr>
        <w:spacing w:line="240" w:lineRule="auto"/>
        <w:rPr>
          <w:b/>
        </w:rPr>
      </w:pPr>
      <w:r>
        <w:rPr>
          <w:b/>
        </w:rPr>
        <w:t>Better collaboration between the</w:t>
      </w:r>
      <w:r w:rsidR="00D6008C">
        <w:rPr>
          <w:b/>
        </w:rPr>
        <w:t xml:space="preserve"> NEIC PIB and NICDATF; strengthening staffing levels</w:t>
      </w:r>
      <w:r>
        <w:rPr>
          <w:b/>
        </w:rPr>
        <w:t xml:space="preserve">.  </w:t>
      </w:r>
      <w:r>
        <w:t>C</w:t>
      </w:r>
      <w:r w:rsidR="004F7FFD" w:rsidRPr="004F7FFD">
        <w:t>urrently</w:t>
      </w:r>
      <w:r>
        <w:t xml:space="preserve"> there are</w:t>
      </w:r>
      <w:r w:rsidR="004F7FFD" w:rsidRPr="004F7FFD">
        <w:t xml:space="preserve"> 2.6</w:t>
      </w:r>
      <w:r w:rsidR="00A053E6">
        <w:t>. Roles</w:t>
      </w:r>
      <w:r>
        <w:t xml:space="preserve"> (Co-ordinator F/T, Project Resource Officer  0.8, and Administrator 0.8)</w:t>
      </w:r>
      <w:r w:rsidR="00A053E6">
        <w:t xml:space="preserve"> – </w:t>
      </w:r>
      <w:r>
        <w:t xml:space="preserve">Additional roles mentioned were </w:t>
      </w:r>
      <w:r w:rsidR="00A053E6">
        <w:t>Liai</w:t>
      </w:r>
      <w:r w:rsidR="004F7FFD">
        <w:t>son</w:t>
      </w:r>
      <w:r>
        <w:t xml:space="preserve"> Co-ordinator role between</w:t>
      </w:r>
      <w:r w:rsidR="004F7FFD">
        <w:t xml:space="preserve"> NEIC PIB</w:t>
      </w:r>
      <w:r>
        <w:t>/NICDATF</w:t>
      </w:r>
      <w:r w:rsidR="004F7FFD">
        <w:t xml:space="preserve"> , C</w:t>
      </w:r>
      <w:r>
        <w:t xml:space="preserve">ommunity </w:t>
      </w:r>
      <w:r w:rsidR="004F7FFD">
        <w:t>P</w:t>
      </w:r>
      <w:r>
        <w:t>articipation</w:t>
      </w:r>
      <w:r w:rsidR="004F7FFD">
        <w:t xml:space="preserve"> worker, P&amp;E </w:t>
      </w:r>
      <w:r>
        <w:t>officer and a</w:t>
      </w:r>
      <w:r w:rsidR="004F7FFD">
        <w:t xml:space="preserve"> Family Support worker. </w:t>
      </w:r>
      <w:r>
        <w:t xml:space="preserve">In relation to the Community Participation role, NICDATF no longer has funding and the Chair said to </w:t>
      </w:r>
      <w:r w:rsidR="00436B84">
        <w:t>DPSIU, Executive Officer</w:t>
      </w:r>
      <w:r>
        <w:t xml:space="preserve"> that the State should fund Community Participation and did so until last year</w:t>
      </w:r>
      <w:r w:rsidR="004F7FFD">
        <w:t>.</w:t>
      </w:r>
      <w:r>
        <w:t xml:space="preserve"> </w:t>
      </w:r>
      <w:r w:rsidR="004F7FFD">
        <w:t xml:space="preserve"> </w:t>
      </w:r>
    </w:p>
    <w:p w14:paraId="04BAA84B" w14:textId="77777777" w:rsidR="004F7FFD" w:rsidRDefault="0091104E" w:rsidP="0091104E">
      <w:pPr>
        <w:pStyle w:val="ListParagraph"/>
        <w:spacing w:line="240" w:lineRule="auto"/>
      </w:pPr>
      <w:r>
        <w:rPr>
          <w:b/>
        </w:rPr>
        <w:t>Action:</w:t>
      </w:r>
      <w:r>
        <w:t xml:space="preserve"> </w:t>
      </w:r>
      <w:r w:rsidR="00436B84">
        <w:t>NICDATF has</w:t>
      </w:r>
      <w:r w:rsidR="004F7FFD">
        <w:t xml:space="preserve"> </w:t>
      </w:r>
      <w:r>
        <w:t xml:space="preserve">asked </w:t>
      </w:r>
      <w:r w:rsidR="00436B84">
        <w:t>DPSIU, Executive Officer</w:t>
      </w:r>
      <w:r>
        <w:t xml:space="preserve"> to clarify in writing exactly what is being offered as we have </w:t>
      </w:r>
      <w:r w:rsidR="004F7FFD">
        <w:t>had no documentation on these points</w:t>
      </w:r>
      <w:r>
        <w:t xml:space="preserve"> as yet</w:t>
      </w:r>
      <w:r w:rsidR="004F7FFD">
        <w:t>.</w:t>
      </w:r>
      <w:r>
        <w:t xml:space="preserve"> </w:t>
      </w:r>
      <w:r w:rsidR="00436B84">
        <w:t>NICDATF</w:t>
      </w:r>
      <w:r>
        <w:t xml:space="preserve"> are a</w:t>
      </w:r>
      <w:r w:rsidR="002A1326">
        <w:t>wait</w:t>
      </w:r>
      <w:r w:rsidR="00436B84">
        <w:t>ing written clarification.</w:t>
      </w:r>
    </w:p>
    <w:p w14:paraId="07D6EE76" w14:textId="77777777" w:rsidR="0091104E" w:rsidRPr="004F7FFD" w:rsidRDefault="0091104E" w:rsidP="0091104E">
      <w:pPr>
        <w:pStyle w:val="ListParagraph"/>
        <w:spacing w:line="240" w:lineRule="auto"/>
        <w:rPr>
          <w:b/>
        </w:rPr>
      </w:pPr>
    </w:p>
    <w:p w14:paraId="5B86D498" w14:textId="77777777" w:rsidR="0091104E" w:rsidRPr="0091104E" w:rsidRDefault="004F7FFD" w:rsidP="0091104E">
      <w:pPr>
        <w:pStyle w:val="ListParagraph"/>
        <w:numPr>
          <w:ilvl w:val="0"/>
          <w:numId w:val="1"/>
        </w:numPr>
        <w:spacing w:line="240" w:lineRule="auto"/>
        <w:rPr>
          <w:b/>
        </w:rPr>
      </w:pPr>
      <w:r w:rsidRPr="0091104E">
        <w:rPr>
          <w:b/>
        </w:rPr>
        <w:t xml:space="preserve">Premises: </w:t>
      </w:r>
      <w:r w:rsidR="002A1326" w:rsidRPr="00A053E6">
        <w:t>HSE and DCC</w:t>
      </w:r>
      <w:r w:rsidR="002A1326" w:rsidRPr="0091104E">
        <w:rPr>
          <w:b/>
        </w:rPr>
        <w:t xml:space="preserve"> </w:t>
      </w:r>
      <w:r w:rsidR="002A1326" w:rsidRPr="002A1326">
        <w:t xml:space="preserve">may have a role in </w:t>
      </w:r>
      <w:r w:rsidR="0091104E">
        <w:t>getting a suitable premises</w:t>
      </w:r>
    </w:p>
    <w:p w14:paraId="5E96C01B" w14:textId="77777777" w:rsidR="0091104E" w:rsidRPr="0091104E" w:rsidRDefault="0091104E" w:rsidP="0091104E">
      <w:pPr>
        <w:pStyle w:val="ListParagraph"/>
        <w:spacing w:line="240" w:lineRule="auto"/>
        <w:rPr>
          <w:b/>
        </w:rPr>
      </w:pPr>
    </w:p>
    <w:p w14:paraId="5854B36F" w14:textId="77777777" w:rsidR="002A1326" w:rsidRPr="00E60AF2" w:rsidRDefault="002A1326" w:rsidP="00E60AF2">
      <w:pPr>
        <w:pStyle w:val="ListParagraph"/>
        <w:numPr>
          <w:ilvl w:val="0"/>
          <w:numId w:val="1"/>
        </w:numPr>
        <w:spacing w:line="240" w:lineRule="auto"/>
        <w:rPr>
          <w:b/>
        </w:rPr>
      </w:pPr>
      <w:r>
        <w:rPr>
          <w:b/>
        </w:rPr>
        <w:t xml:space="preserve">Links with DCC – </w:t>
      </w:r>
      <w:r w:rsidR="0091104E" w:rsidRPr="0091104E">
        <w:t>both</w:t>
      </w:r>
      <w:r w:rsidR="0091104E">
        <w:rPr>
          <w:b/>
        </w:rPr>
        <w:t xml:space="preserve"> </w:t>
      </w:r>
      <w:r w:rsidRPr="002A1326">
        <w:t>at Public Rep level</w:t>
      </w:r>
      <w:r w:rsidR="0091104E">
        <w:t xml:space="preserve"> and with </w:t>
      </w:r>
      <w:r>
        <w:t>DRHE</w:t>
      </w:r>
      <w:r w:rsidR="0091104E">
        <w:t xml:space="preserve"> to have some input on what is happening in Homeless Services</w:t>
      </w:r>
      <w:r>
        <w:t xml:space="preserve">. </w:t>
      </w:r>
      <w:r w:rsidR="00436B84">
        <w:t xml:space="preserve">DPSIU, Executive Officer </w:t>
      </w:r>
      <w:r w:rsidR="0091104E">
        <w:t>will take this up with DRHE.  Previously, c</w:t>
      </w:r>
      <w:r>
        <w:t>ouncillor representation has been stronger</w:t>
      </w:r>
      <w:r w:rsidR="0091104E">
        <w:t xml:space="preserve"> with 3 members of the loc</w:t>
      </w:r>
      <w:r w:rsidR="00D6008C">
        <w:t>al authority and 3 members of Dáil É</w:t>
      </w:r>
      <w:r w:rsidR="0091104E">
        <w:t>ireann</w:t>
      </w:r>
      <w:r w:rsidR="001656DA">
        <w:t xml:space="preserve"> which makes NICDATF stronger</w:t>
      </w:r>
      <w:r>
        <w:t>.</w:t>
      </w:r>
      <w:r w:rsidRPr="0091104E">
        <w:rPr>
          <w:b/>
        </w:rPr>
        <w:t xml:space="preserve"> </w:t>
      </w:r>
      <w:r w:rsidR="001656DA">
        <w:rPr>
          <w:b/>
        </w:rPr>
        <w:t xml:space="preserve"> </w:t>
      </w:r>
      <w:r w:rsidRPr="002A1326">
        <w:t>Members of Oireachtas have been written to</w:t>
      </w:r>
      <w:r w:rsidRPr="0091104E">
        <w:rPr>
          <w:b/>
        </w:rPr>
        <w:t xml:space="preserve">. </w:t>
      </w:r>
      <w:r w:rsidR="001656DA" w:rsidRPr="001656DA">
        <w:rPr>
          <w:b/>
        </w:rPr>
        <w:t xml:space="preserve"> </w:t>
      </w:r>
      <w:r w:rsidR="00E60AF2">
        <w:rPr>
          <w:b/>
        </w:rPr>
        <w:t xml:space="preserve">                                                                                             </w:t>
      </w:r>
      <w:r w:rsidR="0091104E" w:rsidRPr="00E60AF2">
        <w:rPr>
          <w:b/>
        </w:rPr>
        <w:t xml:space="preserve">Action: </w:t>
      </w:r>
      <w:r w:rsidRPr="002A1326">
        <w:t>Anthony</w:t>
      </w:r>
      <w:r w:rsidR="0091104E">
        <w:t xml:space="preserve"> </w:t>
      </w:r>
      <w:r w:rsidR="001656DA">
        <w:t>Flynn will</w:t>
      </w:r>
      <w:r w:rsidRPr="002A1326">
        <w:t xml:space="preserve"> </w:t>
      </w:r>
      <w:r w:rsidR="001656DA">
        <w:t>bring this back to Central A</w:t>
      </w:r>
      <w:r>
        <w:t>rea</w:t>
      </w:r>
      <w:r w:rsidR="001656DA">
        <w:t xml:space="preserve"> and ask for nominations.  </w:t>
      </w:r>
      <w:r>
        <w:t xml:space="preserve"> </w:t>
      </w:r>
      <w:r w:rsidR="00436B84">
        <w:t>DPSIU, Executive Officer</w:t>
      </w:r>
      <w:r>
        <w:t xml:space="preserve"> will also take this up</w:t>
      </w:r>
      <w:r w:rsidR="001656DA">
        <w:t xml:space="preserve"> and address the issue of official representation</w:t>
      </w:r>
      <w:r>
        <w:t>.</w:t>
      </w:r>
    </w:p>
    <w:p w14:paraId="44748B2E" w14:textId="77777777" w:rsidR="004F7FFD" w:rsidRDefault="004F7FFD" w:rsidP="007A641D">
      <w:pPr>
        <w:pStyle w:val="ListParagraph"/>
        <w:spacing w:line="240" w:lineRule="auto"/>
        <w:rPr>
          <w:b/>
        </w:rPr>
      </w:pPr>
    </w:p>
    <w:p w14:paraId="460C4617" w14:textId="77777777" w:rsidR="002A1326" w:rsidRDefault="001656DA" w:rsidP="007A641D">
      <w:pPr>
        <w:pStyle w:val="ListParagraph"/>
        <w:spacing w:line="240" w:lineRule="auto"/>
      </w:pPr>
      <w:r>
        <w:t xml:space="preserve">Historically, there was a stronger </w:t>
      </w:r>
      <w:r w:rsidR="009A0619">
        <w:t>s</w:t>
      </w:r>
      <w:r>
        <w:t xml:space="preserve">tate interest in the </w:t>
      </w:r>
      <w:r w:rsidR="00436B84">
        <w:t xml:space="preserve">Local Drugs </w:t>
      </w:r>
      <w:r>
        <w:t>Task Forces</w:t>
      </w:r>
      <w:r w:rsidR="002A1326" w:rsidRPr="002A1326">
        <w:t>, with much more support</w:t>
      </w:r>
      <w:r>
        <w:t xml:space="preserve"> but the structure has been weakened</w:t>
      </w:r>
      <w:r w:rsidR="002A1326" w:rsidRPr="002A1326">
        <w:t>.</w:t>
      </w:r>
      <w:r w:rsidR="002A1326">
        <w:t xml:space="preserve"> The drug issue needs a lot more </w:t>
      </w:r>
      <w:r w:rsidR="002A1326">
        <w:lastRenderedPageBreak/>
        <w:t>attention, and there</w:t>
      </w:r>
      <w:r>
        <w:t xml:space="preserve"> is now</w:t>
      </w:r>
      <w:r w:rsidR="002A1326">
        <w:t xml:space="preserve"> a strong</w:t>
      </w:r>
      <w:r>
        <w:t>er</w:t>
      </w:r>
      <w:r w:rsidR="002A1326">
        <w:t xml:space="preserve"> need for</w:t>
      </w:r>
      <w:r>
        <w:t xml:space="preserve"> collaboration by</w:t>
      </w:r>
      <w:r w:rsidR="002A1326">
        <w:t xml:space="preserve"> politicians, community reps and state </w:t>
      </w:r>
      <w:r>
        <w:t>agencies</w:t>
      </w:r>
      <w:r w:rsidR="002A1326">
        <w:t>.</w:t>
      </w:r>
    </w:p>
    <w:p w14:paraId="5FE9CD26" w14:textId="77777777" w:rsidR="002A1326" w:rsidRDefault="002A1326" w:rsidP="007A641D">
      <w:pPr>
        <w:pStyle w:val="ListParagraph"/>
        <w:spacing w:line="240" w:lineRule="auto"/>
      </w:pPr>
    </w:p>
    <w:p w14:paraId="2770211E" w14:textId="77777777" w:rsidR="002A1326" w:rsidRDefault="00570E89" w:rsidP="007A641D">
      <w:pPr>
        <w:pStyle w:val="ListParagraph"/>
        <w:spacing w:line="240" w:lineRule="auto"/>
      </w:pPr>
      <w:r w:rsidRPr="00570E89">
        <w:rPr>
          <w:b/>
        </w:rPr>
        <w:t xml:space="preserve">Drug use surveys – </w:t>
      </w:r>
      <w:r>
        <w:t>on</w:t>
      </w:r>
      <w:r w:rsidR="001656DA">
        <w:t>-</w:t>
      </w:r>
      <w:r>
        <w:t xml:space="preserve">going, </w:t>
      </w:r>
      <w:r w:rsidR="001656DA">
        <w:t>Chair noted</w:t>
      </w:r>
      <w:r w:rsidR="008F5B4F">
        <w:t xml:space="preserve"> these</w:t>
      </w:r>
      <w:r w:rsidR="001656DA">
        <w:t xml:space="preserve"> surveys</w:t>
      </w:r>
      <w:r w:rsidR="008F5B4F">
        <w:t xml:space="preserve"> are</w:t>
      </w:r>
      <w:r w:rsidR="001656DA">
        <w:t xml:space="preserve"> very useful to capture </w:t>
      </w:r>
      <w:r w:rsidR="008F5B4F">
        <w:t xml:space="preserve">the </w:t>
      </w:r>
      <w:r w:rsidR="001656DA">
        <w:t>huge amount of</w:t>
      </w:r>
      <w:r>
        <w:t xml:space="preserve"> work </w:t>
      </w:r>
      <w:r w:rsidR="008F5B4F">
        <w:t xml:space="preserve">being carried out </w:t>
      </w:r>
      <w:r>
        <w:t>across the NICDATF area</w:t>
      </w:r>
      <w:r w:rsidR="001656DA">
        <w:t xml:space="preserve"> and</w:t>
      </w:r>
      <w:r w:rsidR="008F5B4F">
        <w:t xml:space="preserve"> gather</w:t>
      </w:r>
      <w:r w:rsidR="001656DA">
        <w:t xml:space="preserve"> local information not otherwise available</w:t>
      </w:r>
      <w:r>
        <w:t>.</w:t>
      </w:r>
    </w:p>
    <w:p w14:paraId="13B34E79" w14:textId="77777777" w:rsidR="00570E89" w:rsidRDefault="00570E89" w:rsidP="007A641D">
      <w:pPr>
        <w:pStyle w:val="ListParagraph"/>
        <w:spacing w:line="240" w:lineRule="auto"/>
        <w:rPr>
          <w:b/>
        </w:rPr>
      </w:pPr>
    </w:p>
    <w:p w14:paraId="60D631E0" w14:textId="77777777" w:rsidR="00D01156" w:rsidRDefault="00D01156" w:rsidP="00D01156">
      <w:pPr>
        <w:pStyle w:val="ListParagraph"/>
        <w:spacing w:line="240" w:lineRule="auto"/>
      </w:pPr>
      <w:r w:rsidRPr="00D01156">
        <w:rPr>
          <w:b/>
        </w:rPr>
        <w:t>Covid-19:</w:t>
      </w:r>
      <w:r>
        <w:t xml:space="preserve"> Covid-19 positive figures from HPSC taken on 14</w:t>
      </w:r>
      <w:r w:rsidRPr="00D01156">
        <w:rPr>
          <w:vertAlign w:val="superscript"/>
        </w:rPr>
        <w:t>th</w:t>
      </w:r>
      <w:r>
        <w:t xml:space="preserve"> Feb – 14 day incidence figures. National figure is 272.14, Dublin North City figure is 644.3 which is more than twice the national figure which is concerning.   A concerted effort across the board to tackle this was called for</w:t>
      </w:r>
    </w:p>
    <w:p w14:paraId="144447E1" w14:textId="77777777" w:rsidR="00D01156" w:rsidRPr="00E60AF2" w:rsidRDefault="00D01156" w:rsidP="00D01156">
      <w:pPr>
        <w:pStyle w:val="ListParagraph"/>
        <w:spacing w:line="240" w:lineRule="auto"/>
      </w:pPr>
      <w:r>
        <w:rPr>
          <w:b/>
        </w:rPr>
        <w:t xml:space="preserve">Action: </w:t>
      </w:r>
      <w:r w:rsidRPr="00E60AF2">
        <w:t xml:space="preserve">Co-ordinator will </w:t>
      </w:r>
      <w:r w:rsidR="00CD5F1E" w:rsidRPr="00E60AF2">
        <w:t xml:space="preserve">provide </w:t>
      </w:r>
      <w:r w:rsidR="00436B84" w:rsidRPr="00E60AF2">
        <w:t xml:space="preserve">relevant </w:t>
      </w:r>
      <w:r w:rsidR="00CD5F1E" w:rsidRPr="00E60AF2">
        <w:t xml:space="preserve">local </w:t>
      </w:r>
      <w:r w:rsidR="00436B84" w:rsidRPr="00E60AF2">
        <w:t>figures</w:t>
      </w:r>
      <w:r w:rsidRPr="00E60AF2">
        <w:t xml:space="preserve"> to track </w:t>
      </w:r>
      <w:r w:rsidR="00CD5F1E" w:rsidRPr="00E60AF2">
        <w:t xml:space="preserve">the current </w:t>
      </w:r>
      <w:r w:rsidRPr="00E60AF2">
        <w:t>trends</w:t>
      </w:r>
      <w:r w:rsidR="00CD5F1E" w:rsidRPr="00E60AF2">
        <w:t>.</w:t>
      </w:r>
    </w:p>
    <w:p w14:paraId="1A862CA0" w14:textId="77777777" w:rsidR="00570E89" w:rsidRDefault="00570E89" w:rsidP="007A641D">
      <w:pPr>
        <w:pStyle w:val="ListParagraph"/>
        <w:spacing w:line="240" w:lineRule="auto"/>
      </w:pPr>
    </w:p>
    <w:p w14:paraId="286ABE35" w14:textId="77777777" w:rsidR="00570E89" w:rsidRDefault="00FA2921" w:rsidP="007A641D">
      <w:pPr>
        <w:pStyle w:val="ListParagraph"/>
        <w:spacing w:line="240" w:lineRule="auto"/>
      </w:pPr>
      <w:r w:rsidRPr="00FA2921">
        <w:rPr>
          <w:b/>
        </w:rPr>
        <w:t>Vaccination:</w:t>
      </w:r>
      <w:r>
        <w:t xml:space="preserve"> </w:t>
      </w:r>
      <w:r w:rsidR="00570E89">
        <w:t>HSE projects have been contact</w:t>
      </w:r>
      <w:r w:rsidR="008F5B4F">
        <w:t>ed</w:t>
      </w:r>
      <w:r w:rsidR="00570E89">
        <w:t xml:space="preserve"> to provide re</w:t>
      </w:r>
      <w:r w:rsidR="00A053E6">
        <w:t>levant staff information, priori</w:t>
      </w:r>
      <w:r w:rsidR="00570E89">
        <w:t>tising those with more direct contact in either clinical or community settings to be included in the rollout of the vaccine t</w:t>
      </w:r>
      <w:r w:rsidR="00A053E6">
        <w:t>o healthcare workers. The indic</w:t>
      </w:r>
      <w:r w:rsidR="00570E89">
        <w:t>ations are that this will ha</w:t>
      </w:r>
      <w:r>
        <w:t>ppen over the next 2-3 months. This was f</w:t>
      </w:r>
      <w:r w:rsidR="00570E89">
        <w:t>urther raised at HSE project meeting</w:t>
      </w:r>
      <w:r w:rsidR="008F5B4F">
        <w:t>s</w:t>
      </w:r>
      <w:r w:rsidR="00570E89">
        <w:t xml:space="preserve"> regar</w:t>
      </w:r>
      <w:r w:rsidR="008F5B4F">
        <w:t>ding 2021 GAA /</w:t>
      </w:r>
      <w:r w:rsidR="00570E89">
        <w:t xml:space="preserve"> SLA meetings, with some questions relating to volunteers engaged in work, indicated that they should be included on the list.</w:t>
      </w:r>
      <w:r>
        <w:t xml:space="preserve"> </w:t>
      </w:r>
    </w:p>
    <w:p w14:paraId="220FC70E" w14:textId="77777777" w:rsidR="00FA2921" w:rsidRDefault="00FA2921" w:rsidP="007A641D">
      <w:pPr>
        <w:pStyle w:val="ListParagraph"/>
        <w:spacing w:line="240" w:lineRule="auto"/>
      </w:pPr>
    </w:p>
    <w:p w14:paraId="525428B8" w14:textId="77777777" w:rsidR="008F5B4F" w:rsidRDefault="008F5B4F" w:rsidP="007A641D">
      <w:pPr>
        <w:pStyle w:val="ListParagraph"/>
        <w:spacing w:line="240" w:lineRule="auto"/>
      </w:pPr>
      <w:r>
        <w:t>UISCE rep enquired whether there is a specific initiative in place for vaccination of service users</w:t>
      </w:r>
      <w:r w:rsidR="00294BE3">
        <w:t>,</w:t>
      </w:r>
      <w:r>
        <w:t xml:space="preserve"> those in homeless services and other vulnerable groups</w:t>
      </w:r>
      <w:r w:rsidR="000D1437">
        <w:t>?</w:t>
      </w:r>
    </w:p>
    <w:p w14:paraId="01AB035F" w14:textId="77777777" w:rsidR="00294BE3" w:rsidRPr="00E60AF2" w:rsidRDefault="008F5B4F" w:rsidP="007A641D">
      <w:pPr>
        <w:pStyle w:val="ListParagraph"/>
        <w:spacing w:line="240" w:lineRule="auto"/>
      </w:pPr>
      <w:r w:rsidRPr="00294BE3">
        <w:rPr>
          <w:b/>
        </w:rPr>
        <w:t xml:space="preserve">Action: </w:t>
      </w:r>
      <w:r w:rsidR="000D1437" w:rsidRPr="00294BE3">
        <w:rPr>
          <w:b/>
        </w:rPr>
        <w:t xml:space="preserve"> </w:t>
      </w:r>
      <w:r w:rsidRPr="00E60AF2">
        <w:t xml:space="preserve">The Chair </w:t>
      </w:r>
      <w:r w:rsidR="000D1437" w:rsidRPr="00E60AF2">
        <w:t>wi</w:t>
      </w:r>
      <w:r w:rsidR="00294BE3" w:rsidRPr="00E60AF2">
        <w:t>ll follow up with Brian Kirwan</w:t>
      </w:r>
      <w:r w:rsidR="000D1437" w:rsidRPr="00E60AF2">
        <w:t xml:space="preserve"> HSE. </w:t>
      </w:r>
    </w:p>
    <w:p w14:paraId="18AD15E7" w14:textId="77777777" w:rsidR="00B47218" w:rsidRDefault="00B47218" w:rsidP="007A641D">
      <w:pPr>
        <w:pStyle w:val="ListParagraph"/>
        <w:spacing w:line="240" w:lineRule="auto"/>
      </w:pPr>
    </w:p>
    <w:p w14:paraId="432DEFD9" w14:textId="77777777" w:rsidR="00FA2921" w:rsidRDefault="00A053E6" w:rsidP="007A641D">
      <w:pPr>
        <w:pStyle w:val="ListParagraph"/>
        <w:spacing w:line="240" w:lineRule="auto"/>
      </w:pPr>
      <w:r>
        <w:t>NICDATF has rais</w:t>
      </w:r>
      <w:r w:rsidR="0094269E">
        <w:t xml:space="preserve">ed the issue of </w:t>
      </w:r>
      <w:r w:rsidR="00AB6E19">
        <w:t>vaccination for service users and</w:t>
      </w:r>
      <w:r w:rsidR="0094269E">
        <w:t xml:space="preserve"> for drug users at a national level, and will do so again next week. </w:t>
      </w:r>
      <w:r w:rsidR="00AB6E19">
        <w:t>This has been noted by HSE</w:t>
      </w:r>
      <w:r w:rsidR="0094269E">
        <w:t xml:space="preserve"> and </w:t>
      </w:r>
      <w:r w:rsidR="00AB6E19">
        <w:t xml:space="preserve">they </w:t>
      </w:r>
      <w:r w:rsidR="0094269E">
        <w:t>ar</w:t>
      </w:r>
      <w:r w:rsidR="00AB6E19">
        <w:t xml:space="preserve">e committed to accelerating vaccination </w:t>
      </w:r>
      <w:r w:rsidR="0094269E">
        <w:t>withi</w:t>
      </w:r>
      <w:r w:rsidR="00AB6E19">
        <w:t>n the risk groups</w:t>
      </w:r>
      <w:r w:rsidR="009A0619">
        <w:t>.</w:t>
      </w:r>
    </w:p>
    <w:p w14:paraId="545739C3" w14:textId="77777777" w:rsidR="0094269E" w:rsidRDefault="0094269E" w:rsidP="007A641D">
      <w:pPr>
        <w:pStyle w:val="ListParagraph"/>
        <w:spacing w:line="240" w:lineRule="auto"/>
      </w:pPr>
    </w:p>
    <w:p w14:paraId="314FD731" w14:textId="77777777" w:rsidR="0094269E" w:rsidRDefault="00AB6E19" w:rsidP="007A641D">
      <w:pPr>
        <w:pStyle w:val="ListParagraph"/>
        <w:spacing w:line="240" w:lineRule="auto"/>
      </w:pPr>
      <w:r>
        <w:t>Community Rep asked for a</w:t>
      </w:r>
      <w:r w:rsidR="0094269E">
        <w:t>dv</w:t>
      </w:r>
      <w:r w:rsidR="00A053E6">
        <w:t>ice re</w:t>
      </w:r>
      <w:r>
        <w:t>:</w:t>
      </w:r>
      <w:r w:rsidR="00A053E6">
        <w:t xml:space="preserve"> </w:t>
      </w:r>
      <w:r>
        <w:t xml:space="preserve">Covid-19 vaccination for Hep C clients.  Chair recommended that those with </w:t>
      </w:r>
      <w:r w:rsidR="00A053E6">
        <w:t>specific health concerns</w:t>
      </w:r>
      <w:r>
        <w:t xml:space="preserve"> about vaccine</w:t>
      </w:r>
      <w:r w:rsidR="0094269E">
        <w:t xml:space="preserve"> ring </w:t>
      </w:r>
      <w:r>
        <w:t xml:space="preserve">their GP or </w:t>
      </w:r>
      <w:r w:rsidR="0094269E">
        <w:t>contact P</w:t>
      </w:r>
      <w:r>
        <w:t xml:space="preserve">rimary Health </w:t>
      </w:r>
      <w:r w:rsidR="0094269E">
        <w:t>C</w:t>
      </w:r>
      <w:r>
        <w:t>are centre in Summerhill or</w:t>
      </w:r>
      <w:r w:rsidR="0094269E">
        <w:t xml:space="preserve"> Safety Net</w:t>
      </w:r>
      <w:r>
        <w:t xml:space="preserve"> for individual advice</w:t>
      </w:r>
      <w:r w:rsidR="0094269E">
        <w:t>.</w:t>
      </w:r>
    </w:p>
    <w:p w14:paraId="5EFF351C" w14:textId="77777777" w:rsidR="0094269E" w:rsidRDefault="0094269E" w:rsidP="007A641D">
      <w:pPr>
        <w:pStyle w:val="ListParagraph"/>
        <w:spacing w:line="240" w:lineRule="auto"/>
      </w:pPr>
    </w:p>
    <w:p w14:paraId="7FA569DB" w14:textId="77777777" w:rsidR="0094269E" w:rsidRDefault="0094269E" w:rsidP="007A641D">
      <w:pPr>
        <w:pStyle w:val="ListParagraph"/>
        <w:spacing w:line="240" w:lineRule="auto"/>
      </w:pPr>
      <w:r>
        <w:t>Agreement for minutes</w:t>
      </w:r>
      <w:r w:rsidR="00AB6E19">
        <w:t xml:space="preserve"> of Jan</w:t>
      </w:r>
      <w:r w:rsidR="009A0619">
        <w:t>uary</w:t>
      </w:r>
      <w:r w:rsidR="00AB6E19">
        <w:t xml:space="preserve"> meeting</w:t>
      </w:r>
      <w:r>
        <w:t>: DCC, Prob</w:t>
      </w:r>
      <w:r w:rsidR="00AB6E19">
        <w:t xml:space="preserve">ation </w:t>
      </w:r>
      <w:r>
        <w:t>Ser</w:t>
      </w:r>
      <w:r w:rsidR="00AB6E19">
        <w:t>vice, Community reps agreed minutes</w:t>
      </w:r>
      <w:r w:rsidR="009A0619">
        <w:t>.</w:t>
      </w:r>
    </w:p>
    <w:p w14:paraId="07DAEBFA" w14:textId="77777777" w:rsidR="00CD5F1E" w:rsidRDefault="00AB6E19" w:rsidP="007A641D">
      <w:pPr>
        <w:pStyle w:val="ListParagraph"/>
        <w:spacing w:line="240" w:lineRule="auto"/>
        <w:rPr>
          <w:b/>
        </w:rPr>
      </w:pPr>
      <w:r w:rsidRPr="00AB6E19">
        <w:rPr>
          <w:b/>
        </w:rPr>
        <w:t xml:space="preserve">Action: </w:t>
      </w:r>
      <w:r w:rsidRPr="00E60AF2">
        <w:t>Chair will be meeting CDETB rep and will follow up</w:t>
      </w:r>
      <w:r w:rsidR="0094269E" w:rsidRPr="00AB6E19">
        <w:rPr>
          <w:b/>
        </w:rPr>
        <w:t xml:space="preserve"> </w:t>
      </w:r>
    </w:p>
    <w:p w14:paraId="749B7B35" w14:textId="77777777" w:rsidR="00CD5F1E" w:rsidRDefault="00CD5F1E" w:rsidP="007A641D">
      <w:pPr>
        <w:pStyle w:val="ListParagraph"/>
        <w:spacing w:line="240" w:lineRule="auto"/>
        <w:rPr>
          <w:b/>
        </w:rPr>
      </w:pPr>
    </w:p>
    <w:p w14:paraId="0BD29299" w14:textId="77777777" w:rsidR="00C41B6A" w:rsidRDefault="0094269E" w:rsidP="007A641D">
      <w:pPr>
        <w:pStyle w:val="ListParagraph"/>
        <w:spacing w:line="240" w:lineRule="auto"/>
        <w:rPr>
          <w:b/>
        </w:rPr>
      </w:pPr>
      <w:r w:rsidRPr="00AB6E19">
        <w:rPr>
          <w:b/>
        </w:rPr>
        <w:t>T&amp;R</w:t>
      </w:r>
      <w:r w:rsidR="00AB6E19">
        <w:rPr>
          <w:b/>
        </w:rPr>
        <w:t xml:space="preserve"> </w:t>
      </w:r>
    </w:p>
    <w:p w14:paraId="284EB241" w14:textId="77777777" w:rsidR="00C41B6A" w:rsidRPr="00C41B6A" w:rsidRDefault="00CD5F1E" w:rsidP="007A641D">
      <w:pPr>
        <w:pStyle w:val="ListParagraph"/>
        <w:spacing w:line="240" w:lineRule="auto"/>
      </w:pPr>
      <w:r w:rsidRPr="00C41B6A">
        <w:t>Meeting</w:t>
      </w:r>
      <w:r w:rsidR="00C41B6A" w:rsidRPr="00C41B6A">
        <w:t xml:space="preserve"> was </w:t>
      </w:r>
      <w:r w:rsidRPr="00C41B6A">
        <w:t>held on 11</w:t>
      </w:r>
      <w:r w:rsidRPr="00C41B6A">
        <w:rPr>
          <w:vertAlign w:val="superscript"/>
        </w:rPr>
        <w:t>th</w:t>
      </w:r>
      <w:r w:rsidRPr="00C41B6A">
        <w:t xml:space="preserve"> </w:t>
      </w:r>
      <w:r w:rsidR="004F4685" w:rsidRPr="00C41B6A">
        <w:t>February;</w:t>
      </w:r>
      <w:r w:rsidR="004F4685">
        <w:t xml:space="preserve"> </w:t>
      </w:r>
      <w:r w:rsidR="00C41B6A" w:rsidRPr="00C41B6A">
        <w:t>Chrysalis presented on Case Management; Dual Diagnosis training is on-going; Connect for Life sub-group is continuing to meet</w:t>
      </w:r>
      <w:r w:rsidR="00D33795">
        <w:t>.</w:t>
      </w:r>
    </w:p>
    <w:p w14:paraId="6E1923B4" w14:textId="77777777" w:rsidR="00FA2921" w:rsidRPr="00C41B6A" w:rsidRDefault="00CD5F1E" w:rsidP="007A641D">
      <w:pPr>
        <w:pStyle w:val="ListParagraph"/>
        <w:spacing w:line="240" w:lineRule="auto"/>
      </w:pPr>
      <w:r w:rsidRPr="00C41B6A">
        <w:t>Common Assessment Tool</w:t>
      </w:r>
      <w:r w:rsidR="00D33795">
        <w:t>:</w:t>
      </w:r>
      <w:r w:rsidRPr="00C41B6A">
        <w:t xml:space="preserve"> Internal HSE Evaluation</w:t>
      </w:r>
      <w:r w:rsidR="00C41B6A" w:rsidRPr="00C41B6A">
        <w:t xml:space="preserve"> needs to be seen, considered, </w:t>
      </w:r>
      <w:r w:rsidR="004F4685" w:rsidRPr="00C41B6A">
        <w:t>discussed before</w:t>
      </w:r>
      <w:r w:rsidR="00C41B6A" w:rsidRPr="00C41B6A">
        <w:t xml:space="preserve"> agreement</w:t>
      </w:r>
      <w:r w:rsidR="004F4685" w:rsidRPr="00C41B6A">
        <w:t>; Recovery</w:t>
      </w:r>
      <w:r w:rsidR="00C41B6A" w:rsidRPr="00C41B6A">
        <w:t xml:space="preserve"> survey is underway and a </w:t>
      </w:r>
      <w:r w:rsidR="004F4685" w:rsidRPr="00C41B6A">
        <w:t>Pilot</w:t>
      </w:r>
      <w:r w:rsidR="00C41B6A" w:rsidRPr="00C41B6A">
        <w:t xml:space="preserve"> survey around Mental Health was issued. </w:t>
      </w:r>
    </w:p>
    <w:p w14:paraId="557BA427" w14:textId="77777777" w:rsidR="0094269E" w:rsidRDefault="0094269E" w:rsidP="007A641D">
      <w:pPr>
        <w:pStyle w:val="ListParagraph"/>
        <w:spacing w:line="240" w:lineRule="auto"/>
      </w:pPr>
    </w:p>
    <w:p w14:paraId="03555E70" w14:textId="77777777" w:rsidR="0094269E" w:rsidRDefault="0094269E" w:rsidP="007A641D">
      <w:pPr>
        <w:pStyle w:val="ListParagraph"/>
        <w:spacing w:line="240" w:lineRule="auto"/>
        <w:rPr>
          <w:b/>
        </w:rPr>
      </w:pPr>
      <w:r w:rsidRPr="0094269E">
        <w:rPr>
          <w:b/>
        </w:rPr>
        <w:t>SCC</w:t>
      </w:r>
      <w:r w:rsidR="00AB6E19">
        <w:rPr>
          <w:b/>
        </w:rPr>
        <w:t xml:space="preserve"> </w:t>
      </w:r>
    </w:p>
    <w:p w14:paraId="7D14A23C" w14:textId="77777777" w:rsidR="000C30BD" w:rsidRPr="000C30BD" w:rsidRDefault="00D33795" w:rsidP="007A641D">
      <w:pPr>
        <w:pStyle w:val="ListParagraph"/>
        <w:spacing w:line="240" w:lineRule="auto"/>
      </w:pPr>
      <w:r>
        <w:t>Committee is s</w:t>
      </w:r>
      <w:r w:rsidR="00C41B6A">
        <w:t>eeking additional</w:t>
      </w:r>
      <w:r>
        <w:t xml:space="preserve"> members,</w:t>
      </w:r>
      <w:r w:rsidR="00AB6E19">
        <w:t xml:space="preserve"> </w:t>
      </w:r>
      <w:r w:rsidR="00C41B6A">
        <w:t xml:space="preserve">particularly </w:t>
      </w:r>
      <w:r w:rsidR="00A663B3">
        <w:t>an</w:t>
      </w:r>
      <w:r w:rsidR="000C30BD" w:rsidRPr="000C30BD">
        <w:t xml:space="preserve"> </w:t>
      </w:r>
      <w:r>
        <w:t xml:space="preserve">input from community reps. </w:t>
      </w:r>
      <w:r w:rsidR="004F4685">
        <w:t xml:space="preserve"> Reviewed Divisional Drug Unit presentation at last meeting.</w:t>
      </w:r>
    </w:p>
    <w:p w14:paraId="1BA0D6CE" w14:textId="77777777" w:rsidR="00570E89" w:rsidRDefault="00570E89" w:rsidP="007A641D">
      <w:pPr>
        <w:pStyle w:val="ListParagraph"/>
        <w:spacing w:line="240" w:lineRule="auto"/>
      </w:pPr>
    </w:p>
    <w:p w14:paraId="045D62BF" w14:textId="77777777" w:rsidR="00EE47DA" w:rsidRPr="00EE47DA" w:rsidRDefault="00EE47DA" w:rsidP="007A641D">
      <w:pPr>
        <w:pStyle w:val="ListParagraph"/>
        <w:spacing w:line="240" w:lineRule="auto"/>
        <w:rPr>
          <w:b/>
        </w:rPr>
      </w:pPr>
      <w:r w:rsidRPr="00EE47DA">
        <w:rPr>
          <w:b/>
        </w:rPr>
        <w:t>P&amp;E</w:t>
      </w:r>
    </w:p>
    <w:p w14:paraId="0DA1FEEC" w14:textId="77777777" w:rsidR="00EE47DA" w:rsidRDefault="00D33795" w:rsidP="007A641D">
      <w:pPr>
        <w:pStyle w:val="ListParagraph"/>
        <w:spacing w:line="240" w:lineRule="auto"/>
      </w:pPr>
      <w:r>
        <w:t>A s</w:t>
      </w:r>
      <w:r w:rsidR="00EE47DA">
        <w:t>hort meeting</w:t>
      </w:r>
      <w:r w:rsidR="00D6008C">
        <w:t xml:space="preserve"> was held </w:t>
      </w:r>
      <w:r w:rsidR="00EE47DA">
        <w:t>on 18</w:t>
      </w:r>
      <w:r w:rsidR="00EE47DA" w:rsidRPr="00EE47DA">
        <w:rPr>
          <w:vertAlign w:val="superscript"/>
        </w:rPr>
        <w:t>th</w:t>
      </w:r>
      <w:r w:rsidR="00EE47DA">
        <w:t xml:space="preserve"> January.  </w:t>
      </w:r>
      <w:r w:rsidR="00D6008C">
        <w:t>Committee is seeking additional</w:t>
      </w:r>
      <w:r w:rsidR="00EE47DA">
        <w:t xml:space="preserve"> members.  Priority is launch of </w:t>
      </w:r>
      <w:r w:rsidR="00D6008C">
        <w:t xml:space="preserve">final </w:t>
      </w:r>
      <w:r w:rsidR="00EE47DA">
        <w:t>Report, developing</w:t>
      </w:r>
      <w:r w:rsidR="00D6008C">
        <w:t xml:space="preserve"> and implementing </w:t>
      </w:r>
      <w:r w:rsidR="00EE47DA">
        <w:t>a work</w:t>
      </w:r>
      <w:r w:rsidR="00D6008C">
        <w:t xml:space="preserve"> </w:t>
      </w:r>
      <w:r w:rsidR="00EE47DA">
        <w:t xml:space="preserve">plan, making local </w:t>
      </w:r>
      <w:r w:rsidR="00EE47DA">
        <w:lastRenderedPageBreak/>
        <w:t xml:space="preserve">links with City Connect (NEIC initiative – </w:t>
      </w:r>
      <w:r w:rsidR="000201EC">
        <w:t>p</w:t>
      </w:r>
      <w:r w:rsidR="00EE47DA">
        <w:t xml:space="preserve">rimary </w:t>
      </w:r>
      <w:r w:rsidR="000201EC">
        <w:t>s</w:t>
      </w:r>
      <w:r w:rsidR="00EE47DA">
        <w:t xml:space="preserve">chools) and other local groups including YPAR.  </w:t>
      </w:r>
      <w:r w:rsidR="000201EC">
        <w:t>The importance of a focus on younger age groups and primary schools was raised</w:t>
      </w:r>
      <w:r w:rsidR="00EE47DA">
        <w:t xml:space="preserve">.  </w:t>
      </w:r>
    </w:p>
    <w:p w14:paraId="1ABD6CCB" w14:textId="77777777" w:rsidR="00EE47DA" w:rsidRDefault="00EE47DA" w:rsidP="007A641D">
      <w:pPr>
        <w:pStyle w:val="ListParagraph"/>
        <w:spacing w:line="240" w:lineRule="auto"/>
      </w:pPr>
    </w:p>
    <w:p w14:paraId="70035F0A" w14:textId="77777777" w:rsidR="000C30BD" w:rsidRPr="000C30BD" w:rsidRDefault="000C30BD" w:rsidP="007A641D">
      <w:pPr>
        <w:pStyle w:val="ListParagraph"/>
        <w:spacing w:line="240" w:lineRule="auto"/>
        <w:rPr>
          <w:b/>
        </w:rPr>
      </w:pPr>
      <w:r w:rsidRPr="000C30BD">
        <w:rPr>
          <w:b/>
        </w:rPr>
        <w:t>T&amp;R</w:t>
      </w:r>
    </w:p>
    <w:p w14:paraId="4C6204C8" w14:textId="77777777" w:rsidR="000C30BD" w:rsidRDefault="00EE47DA" w:rsidP="007A641D">
      <w:pPr>
        <w:pStyle w:val="ListParagraph"/>
        <w:spacing w:line="240" w:lineRule="auto"/>
      </w:pPr>
      <w:r>
        <w:t>UISCE</w:t>
      </w:r>
      <w:r w:rsidR="000C30BD">
        <w:t xml:space="preserve"> </w:t>
      </w:r>
      <w:r>
        <w:t>–Recommendations to be made later this month, following the evaluation and assessment of the Case Management Tool based on feedback provided by service users.</w:t>
      </w:r>
    </w:p>
    <w:p w14:paraId="675E5A20" w14:textId="77777777" w:rsidR="00A2222F" w:rsidRPr="00A2222F" w:rsidRDefault="00A2222F" w:rsidP="007A641D">
      <w:pPr>
        <w:pStyle w:val="ListParagraph"/>
        <w:spacing w:line="240" w:lineRule="auto"/>
        <w:rPr>
          <w:b/>
        </w:rPr>
      </w:pPr>
      <w:r>
        <w:br/>
      </w:r>
      <w:r w:rsidRPr="00A2222F">
        <w:rPr>
          <w:b/>
        </w:rPr>
        <w:t>DCC</w:t>
      </w:r>
    </w:p>
    <w:p w14:paraId="29B465ED" w14:textId="77777777" w:rsidR="00EE47DA" w:rsidRDefault="00EE47DA" w:rsidP="007A641D">
      <w:pPr>
        <w:pStyle w:val="ListParagraph"/>
        <w:spacing w:line="240" w:lineRule="auto"/>
      </w:pPr>
      <w:r>
        <w:t>Brian will speak to Chai</w:t>
      </w:r>
      <w:r w:rsidR="009C6BE7">
        <w:t>r directly to provide update on</w:t>
      </w:r>
      <w:r w:rsidR="00F95313" w:rsidRPr="008F3F5D">
        <w:t xml:space="preserve"> rep from DCC who will be responsible </w:t>
      </w:r>
      <w:r w:rsidR="00F95313">
        <w:t xml:space="preserve">for </w:t>
      </w:r>
      <w:r w:rsidR="009C6BE7">
        <w:t>providing more coherent information to NICDATF.</w:t>
      </w:r>
    </w:p>
    <w:p w14:paraId="08B708F2" w14:textId="77777777" w:rsidR="00F95313" w:rsidRDefault="00A2222F" w:rsidP="007A641D">
      <w:pPr>
        <w:pStyle w:val="ListParagraph"/>
        <w:spacing w:line="240" w:lineRule="auto"/>
      </w:pPr>
      <w:r>
        <w:t xml:space="preserve">Discretionary </w:t>
      </w:r>
      <w:r w:rsidRPr="00A2222F">
        <w:t>F</w:t>
      </w:r>
      <w:r w:rsidR="00A053E6">
        <w:t xml:space="preserve">und – councillors </w:t>
      </w:r>
      <w:r w:rsidR="00F95313">
        <w:t>bring</w:t>
      </w:r>
      <w:r w:rsidR="009C6BE7">
        <w:t xml:space="preserve">ing </w:t>
      </w:r>
      <w:r w:rsidR="00F95313">
        <w:t>applications from local groups etc. prioritised by them.  B</w:t>
      </w:r>
      <w:r>
        <w:t>udget approx. 300,000</w:t>
      </w:r>
      <w:r w:rsidR="00F95313">
        <w:t xml:space="preserve"> and funded initiatives</w:t>
      </w:r>
      <w:r>
        <w:t xml:space="preserve"> incl</w:t>
      </w:r>
      <w:r w:rsidR="00F95313">
        <w:t>ude provision of</w:t>
      </w:r>
      <w:r>
        <w:t xml:space="preserve"> CCTV, </w:t>
      </w:r>
      <w:r w:rsidR="00F95313">
        <w:t xml:space="preserve">local events, </w:t>
      </w:r>
      <w:r w:rsidR="00D6008C">
        <w:t>and play</w:t>
      </w:r>
      <w:r w:rsidR="00F95313">
        <w:t xml:space="preserve"> facilities</w:t>
      </w:r>
      <w:r w:rsidR="009C6BE7">
        <w:t>.  Local groups can apply for this funding.</w:t>
      </w:r>
    </w:p>
    <w:p w14:paraId="70DEE934" w14:textId="77777777" w:rsidR="00A2222F" w:rsidRDefault="00A2222F" w:rsidP="00632201">
      <w:pPr>
        <w:pStyle w:val="ListParagraph"/>
        <w:spacing w:line="240" w:lineRule="auto"/>
      </w:pPr>
      <w:r>
        <w:t>Draft programme of events</w:t>
      </w:r>
      <w:r w:rsidR="00F95313">
        <w:t xml:space="preserve"> being put together</w:t>
      </w:r>
      <w:r>
        <w:t>: bigger events</w:t>
      </w:r>
      <w:r w:rsidR="00F95313">
        <w:t xml:space="preserve"> moved to later in the year, but</w:t>
      </w:r>
      <w:r>
        <w:t xml:space="preserve"> there are proposals</w:t>
      </w:r>
      <w:r w:rsidR="00F95313">
        <w:t xml:space="preserve"> for the </w:t>
      </w:r>
      <w:r w:rsidR="009C6BE7">
        <w:t>summer with</w:t>
      </w:r>
      <w:r w:rsidR="00F95313">
        <w:t xml:space="preserve"> DCC</w:t>
      </w:r>
      <w:r>
        <w:t xml:space="preserve"> concentrating on summer projects and events for young people. </w:t>
      </w:r>
      <w:r>
        <w:br/>
      </w:r>
      <w:r w:rsidR="00F95313">
        <w:t xml:space="preserve">Community </w:t>
      </w:r>
      <w:r>
        <w:t>Safety</w:t>
      </w:r>
      <w:r w:rsidR="006D54D6">
        <w:t xml:space="preserve"> </w:t>
      </w:r>
      <w:r w:rsidR="00D6008C">
        <w:t>Programme (</w:t>
      </w:r>
      <w:r w:rsidR="00632201">
        <w:t>CSP)</w:t>
      </w:r>
      <w:r w:rsidR="00F95313">
        <w:t xml:space="preserve">. </w:t>
      </w:r>
      <w:r w:rsidR="009C6BE7">
        <w:t>DCC</w:t>
      </w:r>
      <w:r w:rsidR="00632201">
        <w:t xml:space="preserve"> have been</w:t>
      </w:r>
      <w:r w:rsidR="009C6BE7">
        <w:t xml:space="preserve"> inviting local groups/individuals to participate.</w:t>
      </w:r>
      <w:r w:rsidR="00F95313">
        <w:t xml:space="preserve"> Co-ordinator asked about the r</w:t>
      </w:r>
      <w:r w:rsidR="009C6BE7">
        <w:t xml:space="preserve">ecruitment process </w:t>
      </w:r>
      <w:r>
        <w:t xml:space="preserve">and update re committee to </w:t>
      </w:r>
      <w:r w:rsidR="006D54D6">
        <w:t>oversee the programme</w:t>
      </w:r>
      <w:r w:rsidR="009C6BE7">
        <w:t>.  No update available but Brian will p</w:t>
      </w:r>
      <w:r w:rsidR="00632201">
        <w:t xml:space="preserve">rovide information as available.  Service will be in office </w:t>
      </w:r>
      <w:r w:rsidR="00F95313">
        <w:t xml:space="preserve">beside </w:t>
      </w:r>
      <w:r w:rsidR="00632201">
        <w:t xml:space="preserve">The </w:t>
      </w:r>
      <w:r w:rsidR="00F95313">
        <w:t>Lab on Foley St.</w:t>
      </w:r>
      <w:r w:rsidR="00D6008C">
        <w:t xml:space="preserve">  It was </w:t>
      </w:r>
      <w:r w:rsidR="00632201">
        <w:t>noted that</w:t>
      </w:r>
      <w:r>
        <w:t xml:space="preserve"> NICCC </w:t>
      </w:r>
      <w:r w:rsidR="00632201">
        <w:t xml:space="preserve">was </w:t>
      </w:r>
      <w:r w:rsidR="006D54D6">
        <w:t>sent information that the</w:t>
      </w:r>
      <w:r w:rsidR="00632201">
        <w:t xml:space="preserve"> chair has been selected</w:t>
      </w:r>
      <w:r w:rsidR="00D6008C">
        <w:t xml:space="preserve"> and named,</w:t>
      </w:r>
      <w:r w:rsidR="00632201">
        <w:t xml:space="preserve"> </w:t>
      </w:r>
      <w:r w:rsidR="00F95313">
        <w:t xml:space="preserve">Cormac </w:t>
      </w:r>
      <w:r w:rsidR="00D6008C">
        <w:t xml:space="preserve">Ó Donochú. The </w:t>
      </w:r>
      <w:r>
        <w:t>coord</w:t>
      </w:r>
      <w:r w:rsidR="006D54D6">
        <w:t>inator</w:t>
      </w:r>
      <w:r>
        <w:t xml:space="preserve"> and admin</w:t>
      </w:r>
      <w:r w:rsidR="006D54D6">
        <w:t>istrator are to be recruited and will be</w:t>
      </w:r>
      <w:r w:rsidR="00F95313">
        <w:t xml:space="preserve"> hosted by DCC</w:t>
      </w:r>
      <w:r w:rsidR="006D54D6">
        <w:t>.  There has been no information on how they will select</w:t>
      </w:r>
      <w:r w:rsidR="00632201">
        <w:t xml:space="preserve"> community representation.</w:t>
      </w:r>
    </w:p>
    <w:p w14:paraId="32A5600F" w14:textId="77777777" w:rsidR="00A2222F" w:rsidRDefault="00A2222F" w:rsidP="007A641D">
      <w:pPr>
        <w:pStyle w:val="ListParagraph"/>
        <w:spacing w:line="240" w:lineRule="auto"/>
      </w:pPr>
    </w:p>
    <w:p w14:paraId="0D62F625" w14:textId="77777777" w:rsidR="00AA436C" w:rsidRDefault="006D54D6" w:rsidP="006D54D6">
      <w:pPr>
        <w:pStyle w:val="ListParagraph"/>
        <w:spacing w:line="240" w:lineRule="auto"/>
      </w:pPr>
      <w:r>
        <w:t xml:space="preserve">Belinda Nugent noted that the Community </w:t>
      </w:r>
      <w:r w:rsidR="00A053E6">
        <w:t xml:space="preserve">Safety </w:t>
      </w:r>
      <w:r>
        <w:t>Programme</w:t>
      </w:r>
      <w:r w:rsidR="00A053E6">
        <w:t xml:space="preserve"> </w:t>
      </w:r>
      <w:r w:rsidR="00A2222F">
        <w:t xml:space="preserve">Chair </w:t>
      </w:r>
      <w:r>
        <w:t>is contacting and</w:t>
      </w:r>
      <w:r w:rsidR="00A2222F">
        <w:t xml:space="preserve"> meeting with communit</w:t>
      </w:r>
      <w:r w:rsidR="00632201">
        <w:t>y /</w:t>
      </w:r>
      <w:r w:rsidR="00A2222F">
        <w:t xml:space="preserve">attending local </w:t>
      </w:r>
      <w:r>
        <w:t xml:space="preserve">meetings to inform on his role and </w:t>
      </w:r>
      <w:r w:rsidR="009C6BE7">
        <w:t>s</w:t>
      </w:r>
      <w:r w:rsidR="00A2222F">
        <w:t xml:space="preserve">uggested </w:t>
      </w:r>
      <w:r w:rsidR="009C6BE7">
        <w:t xml:space="preserve">inviting </w:t>
      </w:r>
      <w:r w:rsidR="00A2222F">
        <w:t xml:space="preserve">to </w:t>
      </w:r>
      <w:r w:rsidR="00632201">
        <w:t xml:space="preserve">him to </w:t>
      </w:r>
      <w:r w:rsidR="00A2222F">
        <w:t xml:space="preserve">meet with </w:t>
      </w:r>
      <w:r>
        <w:t>NICDATF.</w:t>
      </w:r>
    </w:p>
    <w:p w14:paraId="2889A2FD" w14:textId="77777777" w:rsidR="00A2222F" w:rsidRDefault="00632201" w:rsidP="007A641D">
      <w:pPr>
        <w:pStyle w:val="ListParagraph"/>
        <w:spacing w:line="240" w:lineRule="auto"/>
      </w:pPr>
      <w:r>
        <w:t>DCC rep suggested that there should be</w:t>
      </w:r>
      <w:r w:rsidR="00AA436C">
        <w:t xml:space="preserve"> </w:t>
      </w:r>
      <w:r w:rsidR="00D6008C">
        <w:t>on-going</w:t>
      </w:r>
      <w:r>
        <w:t xml:space="preserve"> contact between</w:t>
      </w:r>
      <w:r w:rsidR="00AA436C">
        <w:t xml:space="preserve"> NICDATF </w:t>
      </w:r>
      <w:r>
        <w:t>and the new CSP Chair</w:t>
      </w:r>
      <w:r w:rsidR="006D54D6">
        <w:t>.</w:t>
      </w:r>
      <w:r>
        <w:t xml:space="preserve"> </w:t>
      </w:r>
    </w:p>
    <w:p w14:paraId="433E8A91" w14:textId="77777777" w:rsidR="00D33795" w:rsidRDefault="00D33795" w:rsidP="00A52B62">
      <w:pPr>
        <w:pStyle w:val="ListParagraph"/>
        <w:spacing w:line="240" w:lineRule="auto"/>
      </w:pPr>
      <w:r w:rsidRPr="00B47218">
        <w:rPr>
          <w:b/>
        </w:rPr>
        <w:t xml:space="preserve">Action: </w:t>
      </w:r>
      <w:r w:rsidRPr="00D33795">
        <w:t>NICDATF will contact him and invite him to attend an NICDATF meeting to familiarise him with our work.</w:t>
      </w:r>
    </w:p>
    <w:p w14:paraId="5156C187" w14:textId="77777777" w:rsidR="00A2222F" w:rsidRDefault="00A2222F" w:rsidP="007A641D">
      <w:pPr>
        <w:pStyle w:val="ListParagraph"/>
        <w:spacing w:line="240" w:lineRule="auto"/>
      </w:pPr>
    </w:p>
    <w:p w14:paraId="084B449E" w14:textId="77777777" w:rsidR="00A2222F" w:rsidRPr="00AA436C" w:rsidRDefault="00AA436C" w:rsidP="007A641D">
      <w:pPr>
        <w:pStyle w:val="ListParagraph"/>
        <w:spacing w:line="240" w:lineRule="auto"/>
        <w:rPr>
          <w:b/>
        </w:rPr>
      </w:pPr>
      <w:r w:rsidRPr="00AA436C">
        <w:rPr>
          <w:b/>
        </w:rPr>
        <w:t>HSE</w:t>
      </w:r>
      <w:r w:rsidR="006D54D6">
        <w:rPr>
          <w:b/>
        </w:rPr>
        <w:t xml:space="preserve"> – Anita Whyte</w:t>
      </w:r>
    </w:p>
    <w:p w14:paraId="4A941C71" w14:textId="77777777" w:rsidR="00AA436C" w:rsidRDefault="00AA436C" w:rsidP="007A641D">
      <w:pPr>
        <w:pStyle w:val="ListParagraph"/>
        <w:spacing w:line="240" w:lineRule="auto"/>
      </w:pPr>
      <w:r>
        <w:t xml:space="preserve">Public Health lead has </w:t>
      </w:r>
      <w:r w:rsidR="006D54D6">
        <w:t>acknowledged</w:t>
      </w:r>
      <w:r>
        <w:t xml:space="preserve"> t</w:t>
      </w:r>
      <w:r w:rsidR="006D54D6">
        <w:t>he need for local service users to be prioritised for vaccination. It is</w:t>
      </w:r>
      <w:r w:rsidR="002E7812">
        <w:t xml:space="preserve"> </w:t>
      </w:r>
      <w:r>
        <w:t>high on agenda locally and nationally.</w:t>
      </w:r>
    </w:p>
    <w:p w14:paraId="2F13F9FC" w14:textId="77777777" w:rsidR="00AA436C" w:rsidRDefault="006D54D6" w:rsidP="007A641D">
      <w:pPr>
        <w:pStyle w:val="ListParagraph"/>
        <w:spacing w:line="240" w:lineRule="auto"/>
      </w:pPr>
      <w:r>
        <w:t>As noted by the Chair this is her last NICDATF meeting.  Moving forward, p</w:t>
      </w:r>
      <w:r w:rsidR="00AA436C">
        <w:t xml:space="preserve">arts of </w:t>
      </w:r>
      <w:r>
        <w:t xml:space="preserve">her </w:t>
      </w:r>
      <w:r w:rsidR="00AA436C">
        <w:t xml:space="preserve">work </w:t>
      </w:r>
      <w:r>
        <w:t>have been re-</w:t>
      </w:r>
      <w:r w:rsidR="00AA436C">
        <w:t>allocated</w:t>
      </w:r>
      <w:r>
        <w:t xml:space="preserve"> as follows:</w:t>
      </w:r>
      <w:r w:rsidR="00AA436C">
        <w:t xml:space="preserve"> N</w:t>
      </w:r>
      <w:r w:rsidR="00A053E6">
        <w:t xml:space="preserve">oel </w:t>
      </w:r>
      <w:r w:rsidR="00AA436C">
        <w:t>M</w:t>
      </w:r>
      <w:r w:rsidR="00A053E6">
        <w:t xml:space="preserve">urphy </w:t>
      </w:r>
      <w:r w:rsidR="00AA436C">
        <w:t>looking after C</w:t>
      </w:r>
      <w:r w:rsidR="00F6024D">
        <w:t>ase Management Team</w:t>
      </w:r>
      <w:r w:rsidR="00A053E6">
        <w:t xml:space="preserve"> and</w:t>
      </w:r>
      <w:r w:rsidR="00AA436C">
        <w:t xml:space="preserve"> Eval</w:t>
      </w:r>
      <w:r>
        <w:t>uation, Stabilisation</w:t>
      </w:r>
      <w:r w:rsidR="00AA436C">
        <w:t>, attending T&amp;R. D</w:t>
      </w:r>
      <w:r w:rsidR="00A053E6">
        <w:t xml:space="preserve">ual </w:t>
      </w:r>
      <w:r w:rsidR="00AA436C">
        <w:t>D</w:t>
      </w:r>
      <w:r w:rsidR="00A053E6">
        <w:t>iag</w:t>
      </w:r>
      <w:r w:rsidR="002E7812">
        <w:t>n</w:t>
      </w:r>
      <w:r w:rsidR="00A053E6">
        <w:t>osis</w:t>
      </w:r>
      <w:r w:rsidR="00F6024D">
        <w:t xml:space="preserve"> supports, contact will be</w:t>
      </w:r>
      <w:r w:rsidR="00AA436C">
        <w:t xml:space="preserve"> Octavia in</w:t>
      </w:r>
      <w:r w:rsidR="00F6024D">
        <w:t xml:space="preserve"> the Community Assessment Unit and access to the H</w:t>
      </w:r>
      <w:r w:rsidR="00AA436C">
        <w:t>ub</w:t>
      </w:r>
      <w:r w:rsidR="00F6024D">
        <w:t xml:space="preserve"> will also be through her.</w:t>
      </w:r>
    </w:p>
    <w:p w14:paraId="2C6A17B5" w14:textId="77777777" w:rsidR="00AA436C" w:rsidRDefault="00AA436C" w:rsidP="007A641D">
      <w:pPr>
        <w:pStyle w:val="ListParagraph"/>
        <w:spacing w:line="240" w:lineRule="auto"/>
      </w:pPr>
      <w:r>
        <w:t>Representation</w:t>
      </w:r>
      <w:r w:rsidR="002E7812">
        <w:t xml:space="preserve"> on NI</w:t>
      </w:r>
      <w:r w:rsidR="00F6024D">
        <w:t xml:space="preserve">CDATF  being worked on by </w:t>
      </w:r>
      <w:r w:rsidR="00E82059">
        <w:t>CHO9 Social Inclusion Manager</w:t>
      </w:r>
      <w:r w:rsidR="002E7812">
        <w:t>, HSE</w:t>
      </w:r>
      <w:r w:rsidR="00F6024D">
        <w:t xml:space="preserve"> and should be available in advance of the </w:t>
      </w:r>
      <w:r>
        <w:t xml:space="preserve">next </w:t>
      </w:r>
      <w:r w:rsidR="00F6024D">
        <w:t>NICDATF meeting but if there are any</w:t>
      </w:r>
      <w:r>
        <w:t xml:space="preserve"> questions contact </w:t>
      </w:r>
      <w:r w:rsidR="00F6024D">
        <w:t xml:space="preserve">Anita in </w:t>
      </w:r>
      <w:r>
        <w:t>the office.</w:t>
      </w:r>
    </w:p>
    <w:p w14:paraId="7D1C4873" w14:textId="77777777" w:rsidR="00AA436C" w:rsidRDefault="00F6024D" w:rsidP="007A641D">
      <w:pPr>
        <w:pStyle w:val="ListParagraph"/>
        <w:spacing w:line="240" w:lineRule="auto"/>
      </w:pPr>
      <w:r>
        <w:t>Chair conveyed t</w:t>
      </w:r>
      <w:r w:rsidR="00AA436C">
        <w:t>hanks to Anita</w:t>
      </w:r>
      <w:r w:rsidR="002E7812">
        <w:t xml:space="preserve"> Whyte</w:t>
      </w:r>
      <w:r w:rsidR="00AA436C">
        <w:t xml:space="preserve"> </w:t>
      </w:r>
      <w:r>
        <w:t>on behalf of all the</w:t>
      </w:r>
      <w:r w:rsidR="00AA436C">
        <w:t xml:space="preserve"> members of </w:t>
      </w:r>
      <w:r>
        <w:t>NICDATF for the</w:t>
      </w:r>
      <w:r w:rsidR="00AA436C">
        <w:t xml:space="preserve"> huge amount</w:t>
      </w:r>
      <w:r>
        <w:t xml:space="preserve"> of work she has done</w:t>
      </w:r>
      <w:r w:rsidR="00AA436C">
        <w:t xml:space="preserve"> and </w:t>
      </w:r>
      <w:r w:rsidR="002E7812">
        <w:t xml:space="preserve">noted </w:t>
      </w:r>
      <w:r>
        <w:t xml:space="preserve">that she </w:t>
      </w:r>
      <w:r w:rsidR="00AA436C">
        <w:t>will be missed.</w:t>
      </w:r>
    </w:p>
    <w:p w14:paraId="411471D7" w14:textId="77777777" w:rsidR="00AA436C" w:rsidRDefault="00AA436C" w:rsidP="007A641D">
      <w:pPr>
        <w:pStyle w:val="ListParagraph"/>
        <w:spacing w:line="240" w:lineRule="auto"/>
      </w:pPr>
    </w:p>
    <w:p w14:paraId="48602DEE" w14:textId="77777777" w:rsidR="00F6024D" w:rsidRDefault="00F6024D" w:rsidP="007A641D">
      <w:pPr>
        <w:pStyle w:val="ListParagraph"/>
        <w:spacing w:line="240" w:lineRule="auto"/>
      </w:pPr>
      <w:r>
        <w:t>Co-ordinator requested an update re expansion of stabilisation beds.  HSE rep responded that work is</w:t>
      </w:r>
      <w:r w:rsidR="00AA436C">
        <w:t xml:space="preserve"> bei</w:t>
      </w:r>
      <w:r>
        <w:t xml:space="preserve">ng done on this at the minute, </w:t>
      </w:r>
      <w:r w:rsidR="002E7812">
        <w:t>reviews have been done and a</w:t>
      </w:r>
      <w:r w:rsidR="00AA436C">
        <w:t xml:space="preserve"> team has been appointed </w:t>
      </w:r>
      <w:r>
        <w:t>to look at this going forward.</w:t>
      </w:r>
    </w:p>
    <w:p w14:paraId="2CCEE1B9" w14:textId="77777777" w:rsidR="00F6024D" w:rsidRDefault="00F6024D" w:rsidP="007A641D">
      <w:pPr>
        <w:pStyle w:val="ListParagraph"/>
        <w:spacing w:line="240" w:lineRule="auto"/>
      </w:pPr>
      <w:r>
        <w:t>She suggested that B</w:t>
      </w:r>
      <w:r w:rsidR="00AA436C">
        <w:t xml:space="preserve">elinda </w:t>
      </w:r>
      <w:r>
        <w:t xml:space="preserve">might </w:t>
      </w:r>
      <w:r w:rsidR="00AA436C">
        <w:t>bring this to NEIC</w:t>
      </w:r>
      <w:r w:rsidR="002E7812">
        <w:t xml:space="preserve"> PIB</w:t>
      </w:r>
      <w:r w:rsidR="00AA436C">
        <w:t xml:space="preserve"> to do something in the</w:t>
      </w:r>
      <w:r w:rsidR="00A053E6">
        <w:t xml:space="preserve"> </w:t>
      </w:r>
      <w:r w:rsidR="00AA436C">
        <w:t xml:space="preserve">short term.  </w:t>
      </w:r>
    </w:p>
    <w:p w14:paraId="17B63D04" w14:textId="77777777" w:rsidR="00AA436C" w:rsidRDefault="00F6024D" w:rsidP="007A641D">
      <w:pPr>
        <w:pStyle w:val="ListParagraph"/>
        <w:spacing w:line="240" w:lineRule="auto"/>
      </w:pPr>
      <w:r>
        <w:t xml:space="preserve">Belinda enquired if </w:t>
      </w:r>
      <w:r w:rsidR="00AA436C">
        <w:t xml:space="preserve">NEIC plan to review </w:t>
      </w:r>
      <w:r>
        <w:t>lack of stabilisation beds</w:t>
      </w:r>
      <w:r w:rsidR="00AA436C">
        <w:t xml:space="preserve"> in March</w:t>
      </w:r>
      <w:r>
        <w:t xml:space="preserve"> was still going ahead?  HSE rep suggested that Belinda</w:t>
      </w:r>
      <w:r w:rsidR="00AA436C">
        <w:t xml:space="preserve"> continue to bring this up</w:t>
      </w:r>
      <w:r>
        <w:t xml:space="preserve"> to keep it on the agenda</w:t>
      </w:r>
      <w:r w:rsidR="00AA436C">
        <w:t>.</w:t>
      </w:r>
    </w:p>
    <w:p w14:paraId="454F8EE1" w14:textId="77777777" w:rsidR="00AA436C" w:rsidRPr="00AA436C" w:rsidRDefault="00AA436C" w:rsidP="007A641D">
      <w:pPr>
        <w:pStyle w:val="ListParagraph"/>
        <w:spacing w:line="240" w:lineRule="auto"/>
        <w:rPr>
          <w:b/>
        </w:rPr>
      </w:pPr>
      <w:r w:rsidRPr="00AA436C">
        <w:rPr>
          <w:b/>
        </w:rPr>
        <w:lastRenderedPageBreak/>
        <w:t>Prob</w:t>
      </w:r>
      <w:r w:rsidR="00D6008C">
        <w:rPr>
          <w:b/>
        </w:rPr>
        <w:t>ation</w:t>
      </w:r>
      <w:r w:rsidRPr="00AA436C">
        <w:rPr>
          <w:b/>
        </w:rPr>
        <w:t xml:space="preserve"> Service:</w:t>
      </w:r>
    </w:p>
    <w:p w14:paraId="18293212" w14:textId="77777777" w:rsidR="00AA436C" w:rsidRDefault="00F6024D" w:rsidP="007A641D">
      <w:pPr>
        <w:pStyle w:val="ListParagraph"/>
        <w:spacing w:line="240" w:lineRule="auto"/>
      </w:pPr>
      <w:r>
        <w:t>Service c</w:t>
      </w:r>
      <w:r w:rsidR="00AA436C">
        <w:t>ontinuing as before</w:t>
      </w:r>
      <w:r w:rsidR="00D6008C">
        <w:t xml:space="preserve"> and appreciation of multi-</w:t>
      </w:r>
      <w:r w:rsidR="0083570F">
        <w:t>agency work with local agencies in NEIC expressed</w:t>
      </w:r>
      <w:r w:rsidR="00AA436C">
        <w:t xml:space="preserve">.  </w:t>
      </w:r>
      <w:r w:rsidR="00D6008C">
        <w:t>Welcomed the news</w:t>
      </w:r>
      <w:r w:rsidR="00AA436C">
        <w:t xml:space="preserve"> that the work to appoint a new chair</w:t>
      </w:r>
      <w:r w:rsidR="0083570F">
        <w:t xml:space="preserve"> is on-going and concurred that NICDATF is a vital part of community and community functioning and needs to be strengthened by all bodies who participate in it. </w:t>
      </w:r>
      <w:r w:rsidR="00AA436C">
        <w:t>Good to hear Comm</w:t>
      </w:r>
      <w:r w:rsidR="0083570F">
        <w:t>unity Safety P</w:t>
      </w:r>
      <w:r w:rsidR="00AA436C">
        <w:t xml:space="preserve">artnership </w:t>
      </w:r>
      <w:r w:rsidR="0083570F">
        <w:t>is coming on</w:t>
      </w:r>
      <w:r w:rsidR="002E7812">
        <w:t xml:space="preserve"> </w:t>
      </w:r>
      <w:r w:rsidR="0083570F">
        <w:t>stream.</w:t>
      </w:r>
    </w:p>
    <w:p w14:paraId="7F729854" w14:textId="77777777" w:rsidR="00AA436C" w:rsidRDefault="00AA436C" w:rsidP="007A641D">
      <w:pPr>
        <w:pStyle w:val="ListParagraph"/>
        <w:spacing w:line="240" w:lineRule="auto"/>
      </w:pPr>
    </w:p>
    <w:p w14:paraId="6A4ACCC4" w14:textId="77777777" w:rsidR="00AA436C" w:rsidRDefault="00AA436C" w:rsidP="007A641D">
      <w:pPr>
        <w:pStyle w:val="ListParagraph"/>
        <w:spacing w:line="240" w:lineRule="auto"/>
        <w:rPr>
          <w:b/>
        </w:rPr>
      </w:pPr>
      <w:r w:rsidRPr="00AA436C">
        <w:rPr>
          <w:b/>
        </w:rPr>
        <w:t>DEASP</w:t>
      </w:r>
    </w:p>
    <w:p w14:paraId="529E7DF4" w14:textId="77777777" w:rsidR="0083570F" w:rsidRDefault="00D6008C" w:rsidP="0083570F">
      <w:pPr>
        <w:pStyle w:val="ListParagraph"/>
        <w:spacing w:line="240" w:lineRule="auto"/>
      </w:pPr>
      <w:r w:rsidRPr="00AA436C">
        <w:t>S</w:t>
      </w:r>
      <w:r>
        <w:t>ocial Protection continues to support</w:t>
      </w:r>
      <w:r w:rsidRPr="00AA436C">
        <w:t xml:space="preserve"> Comm</w:t>
      </w:r>
      <w:r>
        <w:t>unity</w:t>
      </w:r>
      <w:r w:rsidRPr="00AA436C">
        <w:t xml:space="preserve"> Emp</w:t>
      </w:r>
      <w:r>
        <w:t>loyment participants by</w:t>
      </w:r>
      <w:r w:rsidRPr="00AA436C">
        <w:t xml:space="preserve"> extending </w:t>
      </w:r>
      <w:r>
        <w:t xml:space="preserve">or retaining participants during Covid-19. </w:t>
      </w:r>
      <w:r w:rsidR="0083570F">
        <w:t>S</w:t>
      </w:r>
      <w:r w:rsidR="00AA436C" w:rsidRPr="00AA436C">
        <w:t>ervices providing supports to familie</w:t>
      </w:r>
      <w:r w:rsidR="0083570F">
        <w:t>s, aim to keep people supported, delivering food parcels with direction from their Policy Unit.</w:t>
      </w:r>
    </w:p>
    <w:p w14:paraId="2552D20F" w14:textId="77777777" w:rsidR="00A53F85" w:rsidRDefault="0083570F" w:rsidP="0083570F">
      <w:pPr>
        <w:pStyle w:val="ListParagraph"/>
        <w:spacing w:line="240" w:lineRule="auto"/>
      </w:pPr>
      <w:r>
        <w:t>CE participants providing healthcare/frontl</w:t>
      </w:r>
      <w:r w:rsidR="002E7812">
        <w:t>i</w:t>
      </w:r>
      <w:r>
        <w:t>ne roles are being prioritised for vaccination.</w:t>
      </w:r>
    </w:p>
    <w:p w14:paraId="755149CF" w14:textId="77777777" w:rsidR="00A53F85" w:rsidRDefault="00A53F85" w:rsidP="007A641D">
      <w:pPr>
        <w:pStyle w:val="ListParagraph"/>
        <w:spacing w:line="240" w:lineRule="auto"/>
      </w:pPr>
    </w:p>
    <w:p w14:paraId="4A898B86" w14:textId="77777777" w:rsidR="00A53F85" w:rsidRDefault="00A53F85" w:rsidP="007A641D">
      <w:pPr>
        <w:pStyle w:val="ListParagraph"/>
        <w:spacing w:line="240" w:lineRule="auto"/>
        <w:rPr>
          <w:b/>
        </w:rPr>
      </w:pPr>
      <w:r w:rsidRPr="00A53F85">
        <w:rPr>
          <w:b/>
        </w:rPr>
        <w:t>Community</w:t>
      </w:r>
      <w:r w:rsidR="00EE71FE">
        <w:rPr>
          <w:b/>
        </w:rPr>
        <w:t xml:space="preserve"> Input</w:t>
      </w:r>
      <w:r w:rsidRPr="00A53F85">
        <w:rPr>
          <w:b/>
        </w:rPr>
        <w:t>:</w:t>
      </w:r>
    </w:p>
    <w:p w14:paraId="19BA814D" w14:textId="77777777" w:rsidR="00A53F85" w:rsidRDefault="002E7812" w:rsidP="007A641D">
      <w:pPr>
        <w:pStyle w:val="ListParagraph"/>
        <w:spacing w:line="240" w:lineRule="auto"/>
      </w:pPr>
      <w:r>
        <w:t xml:space="preserve">To </w:t>
      </w:r>
      <w:r w:rsidR="00A53F85">
        <w:t>Garda</w:t>
      </w:r>
      <w:r>
        <w:t xml:space="preserve"> rep</w:t>
      </w:r>
      <w:r w:rsidR="00A53F85">
        <w:t xml:space="preserve">: </w:t>
      </w:r>
      <w:r w:rsidR="00A53F85" w:rsidRPr="00A53F85">
        <w:t>Amiens St</w:t>
      </w:r>
      <w:r w:rsidR="00A53F85">
        <w:t xml:space="preserve"> Shop</w:t>
      </w:r>
      <w:r>
        <w:t>: any update?</w:t>
      </w:r>
    </w:p>
    <w:p w14:paraId="22FF36D9" w14:textId="77777777" w:rsidR="00EE71FE" w:rsidRDefault="002E7812" w:rsidP="007A641D">
      <w:pPr>
        <w:pStyle w:val="ListParagraph"/>
        <w:spacing w:line="240" w:lineRule="auto"/>
        <w:rPr>
          <w:b/>
        </w:rPr>
      </w:pPr>
      <w:r>
        <w:t xml:space="preserve">HSE rep: </w:t>
      </w:r>
      <w:r w:rsidR="00A53F85">
        <w:t>Dual Diag</w:t>
      </w:r>
      <w:r w:rsidR="00EE71FE">
        <w:t>nosis</w:t>
      </w:r>
      <w:r w:rsidR="00A53F85">
        <w:t xml:space="preserve"> programme</w:t>
      </w:r>
      <w:r>
        <w:t>: any update?</w:t>
      </w:r>
      <w:r w:rsidR="00A53F85">
        <w:br/>
      </w:r>
    </w:p>
    <w:p w14:paraId="33E7EE70" w14:textId="77777777" w:rsidR="00EE71FE" w:rsidRDefault="00D6008C" w:rsidP="007A641D">
      <w:pPr>
        <w:pStyle w:val="ListParagraph"/>
        <w:spacing w:line="240" w:lineRule="auto"/>
      </w:pPr>
      <w:r w:rsidRPr="00EE71FE">
        <w:rPr>
          <w:b/>
        </w:rPr>
        <w:t>Residents’</w:t>
      </w:r>
      <w:r w:rsidR="002E7812" w:rsidRPr="00EE71FE">
        <w:rPr>
          <w:b/>
        </w:rPr>
        <w:t xml:space="preserve"> issues</w:t>
      </w:r>
      <w:r w:rsidR="00A53F85">
        <w:t xml:space="preserve">: </w:t>
      </w:r>
    </w:p>
    <w:p w14:paraId="63B2FCBA" w14:textId="77777777" w:rsidR="00A53F85" w:rsidRDefault="00D6008C" w:rsidP="00D6008C">
      <w:pPr>
        <w:pStyle w:val="ListParagraph"/>
        <w:spacing w:line="240" w:lineRule="auto"/>
      </w:pPr>
      <w:r>
        <w:t>Peadar Kearney House: dealing in car park ; Liberty House increase in people going in/out, constant partying &amp; there was a break in over the weekend.; Ballybough House: Extreme levels of violence and intimidation; Sheriff St-  Activity has moved from Noctor's pub to Mariners Port: Residents are requesting more resources and increase Garda presence; Gardiner St; Island Quay where there have been several  knife incidents and residents are fearful; Cllr Flynn thanked for food hampers for senior citizen.</w:t>
      </w:r>
    </w:p>
    <w:p w14:paraId="649654B1" w14:textId="77777777" w:rsidR="00A53F85" w:rsidRDefault="00A53F85" w:rsidP="007A641D">
      <w:pPr>
        <w:pStyle w:val="ListParagraph"/>
        <w:spacing w:line="240" w:lineRule="auto"/>
      </w:pPr>
      <w:r>
        <w:t>Pavee</w:t>
      </w:r>
      <w:r w:rsidR="00EE71FE">
        <w:t xml:space="preserve"> Point: </w:t>
      </w:r>
      <w:r>
        <w:t xml:space="preserve"> high incidences</w:t>
      </w:r>
      <w:r w:rsidR="00EE71FE">
        <w:t xml:space="preserve"> of Covid cases </w:t>
      </w:r>
      <w:r w:rsidR="004A0749">
        <w:t>reported in Traveller community</w:t>
      </w:r>
      <w:r w:rsidR="00D6008C">
        <w:t>: T</w:t>
      </w:r>
      <w:r w:rsidR="00EE71FE">
        <w:t>hey are focusing</w:t>
      </w:r>
      <w:r w:rsidR="00D6008C">
        <w:t xml:space="preserve"> on safety awareness &amp; </w:t>
      </w:r>
      <w:r w:rsidR="00EE71FE">
        <w:t xml:space="preserve">education around </w:t>
      </w:r>
      <w:r>
        <w:t>vaccines</w:t>
      </w:r>
      <w:r w:rsidR="0082718E">
        <w:t>.</w:t>
      </w:r>
    </w:p>
    <w:p w14:paraId="763C046E" w14:textId="77777777" w:rsidR="00A53F85" w:rsidRDefault="00A053E6" w:rsidP="007A641D">
      <w:pPr>
        <w:pStyle w:val="ListParagraph"/>
        <w:spacing w:line="240" w:lineRule="auto"/>
      </w:pPr>
      <w:r>
        <w:t>Pavee</w:t>
      </w:r>
      <w:r w:rsidR="00EE71FE">
        <w:t xml:space="preserve"> Point raised</w:t>
      </w:r>
      <w:r>
        <w:t xml:space="preserve"> </w:t>
      </w:r>
      <w:r w:rsidR="00D6008C">
        <w:t>Dept.</w:t>
      </w:r>
      <w:r w:rsidR="00A53F85">
        <w:t xml:space="preserve"> </w:t>
      </w:r>
      <w:r>
        <w:t>Health</w:t>
      </w:r>
      <w:r w:rsidR="00EE71FE">
        <w:t>’s review of the</w:t>
      </w:r>
      <w:r>
        <w:t xml:space="preserve"> </w:t>
      </w:r>
      <w:r w:rsidR="00D6008C">
        <w:t>‘</w:t>
      </w:r>
      <w:r>
        <w:t>Standing</w:t>
      </w:r>
      <w:r w:rsidR="00D6008C">
        <w:t xml:space="preserve"> Implementation C</w:t>
      </w:r>
      <w:r w:rsidR="00EE71FE">
        <w:t>ommittee</w:t>
      </w:r>
      <w:r w:rsidR="00D6008C">
        <w:t>’; R</w:t>
      </w:r>
      <w:r w:rsidR="00EE71FE">
        <w:t xml:space="preserve">eview was to be of the Terms of Reference only, but now the </w:t>
      </w:r>
      <w:r w:rsidR="00A53F85">
        <w:t>wh</w:t>
      </w:r>
      <w:r w:rsidR="00EE71FE">
        <w:t xml:space="preserve">ole structure is under review which is </w:t>
      </w:r>
      <w:r w:rsidR="00A53F85">
        <w:t>concerning f</w:t>
      </w:r>
      <w:r>
        <w:t xml:space="preserve">or Traveller and other community </w:t>
      </w:r>
      <w:r w:rsidR="00A53F85">
        <w:t>reps</w:t>
      </w:r>
      <w:r w:rsidR="00EE71FE">
        <w:t xml:space="preserve"> as there already very limited opportunities to </w:t>
      </w:r>
      <w:r w:rsidR="00D6008C">
        <w:t xml:space="preserve">directly contribute </w:t>
      </w:r>
      <w:r w:rsidR="0082718E">
        <w:t>and</w:t>
      </w:r>
      <w:r w:rsidR="00D6008C">
        <w:t xml:space="preserve"> </w:t>
      </w:r>
      <w:r w:rsidR="00EE71FE">
        <w:t xml:space="preserve"> influence decision making.</w:t>
      </w:r>
    </w:p>
    <w:p w14:paraId="7782F302" w14:textId="77777777" w:rsidR="00A53F85" w:rsidRDefault="00EE71FE" w:rsidP="0082718E">
      <w:pPr>
        <w:pStyle w:val="ListParagraph"/>
        <w:spacing w:line="240" w:lineRule="auto"/>
      </w:pPr>
      <w:r>
        <w:t xml:space="preserve">Question for NICDATF: </w:t>
      </w:r>
      <w:r w:rsidR="00D6008C">
        <w:t xml:space="preserve">The </w:t>
      </w:r>
      <w:r>
        <w:t>potential</w:t>
      </w:r>
      <w:r w:rsidR="009C0F33">
        <w:t xml:space="preserve"> </w:t>
      </w:r>
      <w:r w:rsidR="00D6008C">
        <w:t>funding for new staff: Will the Community Participation</w:t>
      </w:r>
      <w:r>
        <w:t xml:space="preserve"> role</w:t>
      </w:r>
      <w:r w:rsidR="009C0F33">
        <w:t xml:space="preserve"> be going to networks or how</w:t>
      </w:r>
      <w:r>
        <w:t xml:space="preserve"> will this be put in place?</w:t>
      </w:r>
      <w:r w:rsidR="004A0749" w:rsidRPr="004A0749">
        <w:t xml:space="preserve"> </w:t>
      </w:r>
      <w:r w:rsidR="0082718E">
        <w:t xml:space="preserve">Chair responded that there </w:t>
      </w:r>
      <w:r w:rsidR="004A0749">
        <w:t>will have to be an open and transparent discussion</w:t>
      </w:r>
      <w:r w:rsidR="00D6008C">
        <w:t xml:space="preserve"> and process on </w:t>
      </w:r>
      <w:r w:rsidR="004A0749">
        <w:t xml:space="preserve">how this will be addressed </w:t>
      </w:r>
      <w:r w:rsidR="00D6008C">
        <w:t>if resources are secured.</w:t>
      </w:r>
    </w:p>
    <w:p w14:paraId="75B18816" w14:textId="77777777" w:rsidR="009C0F33" w:rsidRDefault="009C0F33" w:rsidP="007A641D">
      <w:pPr>
        <w:pStyle w:val="ListParagraph"/>
        <w:spacing w:line="240" w:lineRule="auto"/>
      </w:pPr>
    </w:p>
    <w:p w14:paraId="36BEB7A4" w14:textId="77777777" w:rsidR="009C0F33" w:rsidRDefault="004A0749" w:rsidP="007A641D">
      <w:pPr>
        <w:pStyle w:val="ListParagraph"/>
        <w:spacing w:line="240" w:lineRule="auto"/>
      </w:pPr>
      <w:r>
        <w:t xml:space="preserve">Cllr </w:t>
      </w:r>
      <w:r w:rsidR="009C0F33">
        <w:t>Anthony</w:t>
      </w:r>
      <w:r w:rsidR="00EE71FE">
        <w:t xml:space="preserve"> </w:t>
      </w:r>
      <w:r w:rsidR="00D6008C">
        <w:t>Flynn:</w:t>
      </w:r>
      <w:r>
        <w:t xml:space="preserve"> D</w:t>
      </w:r>
      <w:r w:rsidR="009C0F33">
        <w:t>iscretiona</w:t>
      </w:r>
      <w:r w:rsidR="00A053E6">
        <w:t>r</w:t>
      </w:r>
      <w:r w:rsidR="00EE71FE">
        <w:t>y fund has been</w:t>
      </w:r>
      <w:r>
        <w:t xml:space="preserve"> approved by councillors Total of €561,000 applied for with </w:t>
      </w:r>
      <w:r w:rsidR="00D6008C">
        <w:t xml:space="preserve">only </w:t>
      </w:r>
      <w:r>
        <w:t>€</w:t>
      </w:r>
      <w:r w:rsidR="009C0F33">
        <w:t>331</w:t>
      </w:r>
      <w:r>
        <w:t>,000 available</w:t>
      </w:r>
      <w:r w:rsidR="009C0F33">
        <w:t xml:space="preserve">. </w:t>
      </w:r>
    </w:p>
    <w:p w14:paraId="4D97EDF6" w14:textId="77777777" w:rsidR="009C0F33" w:rsidRDefault="009C0F33" w:rsidP="007A641D">
      <w:pPr>
        <w:pStyle w:val="ListParagraph"/>
        <w:spacing w:line="240" w:lineRule="auto"/>
      </w:pPr>
      <w:r>
        <w:t xml:space="preserve">Cllr </w:t>
      </w:r>
      <w:r w:rsidR="004A0749">
        <w:t xml:space="preserve">Flynn will </w:t>
      </w:r>
      <w:r w:rsidR="00D6008C">
        <w:t>contact</w:t>
      </w:r>
      <w:r>
        <w:t xml:space="preserve"> </w:t>
      </w:r>
      <w:r w:rsidR="004A0749">
        <w:t xml:space="preserve">Belinda around local </w:t>
      </w:r>
      <w:r w:rsidR="00D6008C">
        <w:t>residents’</w:t>
      </w:r>
      <w:r w:rsidR="004A0749">
        <w:t xml:space="preserve"> issues with </w:t>
      </w:r>
      <w:r w:rsidR="00D6008C">
        <w:t>Gardaí</w:t>
      </w:r>
      <w:r w:rsidR="004A0749">
        <w:t xml:space="preserve"> giving assurances in relation to response commitments </w:t>
      </w:r>
      <w:r w:rsidR="00D6008C">
        <w:t>in the local community.</w:t>
      </w:r>
    </w:p>
    <w:p w14:paraId="5890D8F9" w14:textId="77777777" w:rsidR="009C0F33" w:rsidRDefault="00D6008C" w:rsidP="00A52B62">
      <w:pPr>
        <w:pStyle w:val="ListParagraph"/>
        <w:spacing w:line="240" w:lineRule="auto"/>
      </w:pPr>
      <w:r>
        <w:t>It was stated that the</w:t>
      </w:r>
      <w:r w:rsidR="009C0F33">
        <w:t xml:space="preserve"> </w:t>
      </w:r>
      <w:r w:rsidR="004A0749">
        <w:t xml:space="preserve">NEIC has agreed to fund </w:t>
      </w:r>
      <w:r>
        <w:t>‘</w:t>
      </w:r>
      <w:r w:rsidR="004A0749">
        <w:t>an anti-</w:t>
      </w:r>
      <w:r w:rsidR="009C0F33">
        <w:t>kn</w:t>
      </w:r>
      <w:r w:rsidR="00A053E6">
        <w:t>i</w:t>
      </w:r>
      <w:r w:rsidR="004A0749">
        <w:t>fe crime</w:t>
      </w:r>
      <w:r>
        <w:t>’</w:t>
      </w:r>
      <w:r w:rsidR="004A0749">
        <w:t xml:space="preserve"> campaign which will be</w:t>
      </w:r>
      <w:r w:rsidR="009C0F33">
        <w:t xml:space="preserve"> roll</w:t>
      </w:r>
      <w:r w:rsidR="004A0749">
        <w:t>ed</w:t>
      </w:r>
      <w:r w:rsidR="009C0F33">
        <w:t xml:space="preserve"> out over next 2-3 weeks.</w:t>
      </w:r>
    </w:p>
    <w:p w14:paraId="47E0A3CB" w14:textId="77777777" w:rsidR="00A053E6" w:rsidRPr="00A52B62" w:rsidRDefault="004A0749" w:rsidP="005E2D3F">
      <w:pPr>
        <w:pStyle w:val="ListParagraph"/>
        <w:spacing w:line="240" w:lineRule="auto"/>
      </w:pPr>
      <w:r w:rsidRPr="004A0749">
        <w:rPr>
          <w:b/>
        </w:rPr>
        <w:t xml:space="preserve">Action: </w:t>
      </w:r>
      <w:r w:rsidR="00D6008C" w:rsidRPr="00A52B62">
        <w:t xml:space="preserve">NICDATF </w:t>
      </w:r>
      <w:r w:rsidRPr="00A52B62">
        <w:t xml:space="preserve">will bring </w:t>
      </w:r>
      <w:r w:rsidR="0064610D" w:rsidRPr="00A52B62">
        <w:t>Issues raise</w:t>
      </w:r>
      <w:r w:rsidRPr="00A52B62">
        <w:t>d</w:t>
      </w:r>
      <w:r w:rsidR="0064610D" w:rsidRPr="00A52B62">
        <w:t xml:space="preserve"> </w:t>
      </w:r>
      <w:r w:rsidRPr="00A52B62">
        <w:t xml:space="preserve">by Community reps to the </w:t>
      </w:r>
      <w:r w:rsidR="00D6008C" w:rsidRPr="00A52B62">
        <w:t>LDATFs’</w:t>
      </w:r>
      <w:r w:rsidRPr="00A52B62">
        <w:t xml:space="preserve"> meeting with the </w:t>
      </w:r>
      <w:r w:rsidR="00D01156" w:rsidRPr="00A52B62">
        <w:t>Drug Policy Social I</w:t>
      </w:r>
      <w:r w:rsidR="0064610D" w:rsidRPr="00A52B62">
        <w:t>nclusion</w:t>
      </w:r>
      <w:r w:rsidR="00D01156" w:rsidRPr="00A52B62">
        <w:t xml:space="preserve"> U</w:t>
      </w:r>
      <w:r w:rsidR="00A053E6" w:rsidRPr="00A52B62">
        <w:t xml:space="preserve">nit </w:t>
      </w:r>
      <w:r w:rsidRPr="00A52B62">
        <w:t>next Monday</w:t>
      </w:r>
    </w:p>
    <w:p w14:paraId="0FF88CB3" w14:textId="77777777" w:rsidR="005E2D3F" w:rsidRDefault="005E2D3F" w:rsidP="007A641D">
      <w:pPr>
        <w:pStyle w:val="ListParagraph"/>
        <w:spacing w:line="240" w:lineRule="auto"/>
        <w:rPr>
          <w:b/>
        </w:rPr>
      </w:pPr>
    </w:p>
    <w:p w14:paraId="4D3A5C5C" w14:textId="77777777" w:rsidR="0064610D" w:rsidRPr="005E2D3F" w:rsidRDefault="005E2D3F" w:rsidP="007A641D">
      <w:pPr>
        <w:pStyle w:val="ListParagraph"/>
        <w:spacing w:line="240" w:lineRule="auto"/>
        <w:rPr>
          <w:b/>
        </w:rPr>
      </w:pPr>
      <w:r w:rsidRPr="005E2D3F">
        <w:rPr>
          <w:b/>
        </w:rPr>
        <w:t>Co-ordinators Update</w:t>
      </w:r>
    </w:p>
    <w:p w14:paraId="52F60B24" w14:textId="77777777" w:rsidR="005E2D3F" w:rsidRDefault="005E2D3F" w:rsidP="007A641D">
      <w:pPr>
        <w:pStyle w:val="ListParagraph"/>
        <w:spacing w:line="240" w:lineRule="auto"/>
      </w:pPr>
      <w:r>
        <w:t>Due to time constraints this will be circulated with the minutes</w:t>
      </w:r>
      <w:r w:rsidR="00EC687D">
        <w:t>.</w:t>
      </w:r>
    </w:p>
    <w:p w14:paraId="44163620" w14:textId="77777777" w:rsidR="005E2D3F" w:rsidRPr="00A52B62" w:rsidRDefault="005E2D3F" w:rsidP="007A641D">
      <w:pPr>
        <w:pStyle w:val="ListParagraph"/>
        <w:spacing w:line="240" w:lineRule="auto"/>
      </w:pPr>
      <w:r w:rsidRPr="005E2D3F">
        <w:rPr>
          <w:b/>
        </w:rPr>
        <w:t xml:space="preserve">Action: </w:t>
      </w:r>
      <w:r w:rsidRPr="00A52B62">
        <w:t>Update to be attached to minutes for circulation</w:t>
      </w:r>
      <w:r w:rsidR="00EC687D">
        <w:t>.</w:t>
      </w:r>
    </w:p>
    <w:p w14:paraId="23273F7F" w14:textId="77777777" w:rsidR="005E2D3F" w:rsidRDefault="005E2D3F" w:rsidP="007A641D">
      <w:pPr>
        <w:pStyle w:val="ListParagraph"/>
        <w:spacing w:line="240" w:lineRule="auto"/>
      </w:pPr>
    </w:p>
    <w:p w14:paraId="33BBA4C2" w14:textId="77777777" w:rsidR="005E2D3F" w:rsidRDefault="005E2D3F" w:rsidP="007A641D">
      <w:pPr>
        <w:pStyle w:val="ListParagraph"/>
        <w:spacing w:line="240" w:lineRule="auto"/>
        <w:rPr>
          <w:b/>
        </w:rPr>
      </w:pPr>
      <w:r>
        <w:rPr>
          <w:b/>
        </w:rPr>
        <w:t>Garda Divisional Drugs Unit</w:t>
      </w:r>
    </w:p>
    <w:p w14:paraId="40AC741A" w14:textId="77777777" w:rsidR="00A053E6" w:rsidRDefault="005E2D3F" w:rsidP="00A52B62">
      <w:pPr>
        <w:pStyle w:val="ListParagraph"/>
        <w:spacing w:line="240" w:lineRule="auto"/>
      </w:pPr>
      <w:r w:rsidRPr="005E2D3F">
        <w:t xml:space="preserve">Garda </w:t>
      </w:r>
      <w:r w:rsidR="00D01156" w:rsidRPr="005E2D3F">
        <w:t>Ciaran Whelan gave a presentation on</w:t>
      </w:r>
      <w:r w:rsidRPr="005E2D3F">
        <w:t xml:space="preserve"> the operations of the Divisional Drugs Unit and</w:t>
      </w:r>
      <w:r w:rsidR="00D01156" w:rsidRPr="005E2D3F">
        <w:t xml:space="preserve"> </w:t>
      </w:r>
      <w:r w:rsidRPr="005E2D3F">
        <w:t>local trends and seizures.</w:t>
      </w:r>
    </w:p>
    <w:sectPr w:rsidR="00A053E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43890" w14:textId="77777777" w:rsidR="00F07749" w:rsidRDefault="00F07749" w:rsidP="009A0619">
      <w:pPr>
        <w:spacing w:after="0" w:line="240" w:lineRule="auto"/>
      </w:pPr>
      <w:r>
        <w:separator/>
      </w:r>
    </w:p>
  </w:endnote>
  <w:endnote w:type="continuationSeparator" w:id="0">
    <w:p w14:paraId="56F08749" w14:textId="77777777" w:rsidR="00F07749" w:rsidRDefault="00F07749" w:rsidP="009A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994718"/>
      <w:docPartObj>
        <w:docPartGallery w:val="Page Numbers (Bottom of Page)"/>
        <w:docPartUnique/>
      </w:docPartObj>
    </w:sdtPr>
    <w:sdtEndPr>
      <w:rPr>
        <w:noProof/>
      </w:rPr>
    </w:sdtEndPr>
    <w:sdtContent>
      <w:p w14:paraId="3E751B8C" w14:textId="77777777" w:rsidR="009A0619" w:rsidRDefault="009A0619">
        <w:pPr>
          <w:pStyle w:val="Footer"/>
          <w:jc w:val="right"/>
        </w:pPr>
        <w:r>
          <w:fldChar w:fldCharType="begin"/>
        </w:r>
        <w:r>
          <w:instrText xml:space="preserve"> PAGE   \* MERGEFORMAT </w:instrText>
        </w:r>
        <w:r>
          <w:fldChar w:fldCharType="separate"/>
        </w:r>
        <w:r w:rsidR="000A7081">
          <w:rPr>
            <w:noProof/>
          </w:rPr>
          <w:t>1</w:t>
        </w:r>
        <w:r>
          <w:rPr>
            <w:noProof/>
          </w:rPr>
          <w:fldChar w:fldCharType="end"/>
        </w:r>
      </w:p>
    </w:sdtContent>
  </w:sdt>
  <w:p w14:paraId="2DAE9876" w14:textId="77777777" w:rsidR="009A0619" w:rsidRDefault="009A0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F341F" w14:textId="77777777" w:rsidR="00F07749" w:rsidRDefault="00F07749" w:rsidP="009A0619">
      <w:pPr>
        <w:spacing w:after="0" w:line="240" w:lineRule="auto"/>
      </w:pPr>
      <w:r>
        <w:separator/>
      </w:r>
    </w:p>
  </w:footnote>
  <w:footnote w:type="continuationSeparator" w:id="0">
    <w:p w14:paraId="0EE4ACF9" w14:textId="77777777" w:rsidR="00F07749" w:rsidRDefault="00F07749" w:rsidP="009A0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14979"/>
    <w:multiLevelType w:val="hybridMultilevel"/>
    <w:tmpl w:val="B7F82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716118"/>
    <w:multiLevelType w:val="hybridMultilevel"/>
    <w:tmpl w:val="4D460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8E"/>
    <w:rsid w:val="000201EC"/>
    <w:rsid w:val="000A7081"/>
    <w:rsid w:val="000B2733"/>
    <w:rsid w:val="000C30BD"/>
    <w:rsid w:val="000D1437"/>
    <w:rsid w:val="001656DA"/>
    <w:rsid w:val="00192241"/>
    <w:rsid w:val="001A4865"/>
    <w:rsid w:val="002130B9"/>
    <w:rsid w:val="0023338A"/>
    <w:rsid w:val="00294BE3"/>
    <w:rsid w:val="002A1326"/>
    <w:rsid w:val="002B0DC2"/>
    <w:rsid w:val="002B1478"/>
    <w:rsid w:val="002E7812"/>
    <w:rsid w:val="00333D8E"/>
    <w:rsid w:val="0037731C"/>
    <w:rsid w:val="003B16B4"/>
    <w:rsid w:val="00401C32"/>
    <w:rsid w:val="00436B84"/>
    <w:rsid w:val="00493B1E"/>
    <w:rsid w:val="004A0749"/>
    <w:rsid w:val="004B5D43"/>
    <w:rsid w:val="004E3A13"/>
    <w:rsid w:val="004F4685"/>
    <w:rsid w:val="004F7FFD"/>
    <w:rsid w:val="00540FC6"/>
    <w:rsid w:val="005449B4"/>
    <w:rsid w:val="00557594"/>
    <w:rsid w:val="00570E89"/>
    <w:rsid w:val="0058360C"/>
    <w:rsid w:val="00590DB4"/>
    <w:rsid w:val="005B7027"/>
    <w:rsid w:val="005D2E8D"/>
    <w:rsid w:val="005D3A7E"/>
    <w:rsid w:val="005E2D3F"/>
    <w:rsid w:val="005E3090"/>
    <w:rsid w:val="005F6A8A"/>
    <w:rsid w:val="00632201"/>
    <w:rsid w:val="0064610D"/>
    <w:rsid w:val="00647ADD"/>
    <w:rsid w:val="006D54D6"/>
    <w:rsid w:val="007A47CE"/>
    <w:rsid w:val="007A641D"/>
    <w:rsid w:val="007B158F"/>
    <w:rsid w:val="007D5C18"/>
    <w:rsid w:val="007E6FE9"/>
    <w:rsid w:val="0082718E"/>
    <w:rsid w:val="0083570F"/>
    <w:rsid w:val="008E075A"/>
    <w:rsid w:val="008F5B4F"/>
    <w:rsid w:val="0091104E"/>
    <w:rsid w:val="0094269E"/>
    <w:rsid w:val="009A0619"/>
    <w:rsid w:val="009C0F33"/>
    <w:rsid w:val="009C6BE7"/>
    <w:rsid w:val="00A053E6"/>
    <w:rsid w:val="00A124E5"/>
    <w:rsid w:val="00A2222F"/>
    <w:rsid w:val="00A52B62"/>
    <w:rsid w:val="00A53F85"/>
    <w:rsid w:val="00A663B3"/>
    <w:rsid w:val="00A71DCB"/>
    <w:rsid w:val="00AA436C"/>
    <w:rsid w:val="00AB6E19"/>
    <w:rsid w:val="00B47218"/>
    <w:rsid w:val="00B51C73"/>
    <w:rsid w:val="00C30107"/>
    <w:rsid w:val="00C41B6A"/>
    <w:rsid w:val="00C56F47"/>
    <w:rsid w:val="00C72C75"/>
    <w:rsid w:val="00C8266A"/>
    <w:rsid w:val="00CB68A0"/>
    <w:rsid w:val="00CD5F1E"/>
    <w:rsid w:val="00D01156"/>
    <w:rsid w:val="00D058EF"/>
    <w:rsid w:val="00D33795"/>
    <w:rsid w:val="00D6008C"/>
    <w:rsid w:val="00E60AF2"/>
    <w:rsid w:val="00E82059"/>
    <w:rsid w:val="00EC687D"/>
    <w:rsid w:val="00EE47DA"/>
    <w:rsid w:val="00EE71FE"/>
    <w:rsid w:val="00F07749"/>
    <w:rsid w:val="00F37647"/>
    <w:rsid w:val="00F6024D"/>
    <w:rsid w:val="00F622D3"/>
    <w:rsid w:val="00F77E3E"/>
    <w:rsid w:val="00F95313"/>
    <w:rsid w:val="00FA2921"/>
    <w:rsid w:val="00FE4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8EF"/>
    <w:rPr>
      <w:color w:val="0000FF" w:themeColor="hyperlink"/>
      <w:u w:val="single"/>
    </w:rPr>
  </w:style>
  <w:style w:type="paragraph" w:styleId="ListParagraph">
    <w:name w:val="List Paragraph"/>
    <w:basedOn w:val="Normal"/>
    <w:uiPriority w:val="34"/>
    <w:qFormat/>
    <w:rsid w:val="00C72C75"/>
    <w:pPr>
      <w:ind w:left="720"/>
      <w:contextualSpacing/>
    </w:pPr>
  </w:style>
  <w:style w:type="table" w:customStyle="1" w:styleId="TableGrid1">
    <w:name w:val="Table Grid1"/>
    <w:basedOn w:val="TableNormal"/>
    <w:next w:val="TableGrid"/>
    <w:uiPriority w:val="59"/>
    <w:rsid w:val="00401C32"/>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01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0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619"/>
  </w:style>
  <w:style w:type="paragraph" w:styleId="Footer">
    <w:name w:val="footer"/>
    <w:basedOn w:val="Normal"/>
    <w:link w:val="FooterChar"/>
    <w:uiPriority w:val="99"/>
    <w:unhideWhenUsed/>
    <w:rsid w:val="009A0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8EF"/>
    <w:rPr>
      <w:color w:val="0000FF" w:themeColor="hyperlink"/>
      <w:u w:val="single"/>
    </w:rPr>
  </w:style>
  <w:style w:type="paragraph" w:styleId="ListParagraph">
    <w:name w:val="List Paragraph"/>
    <w:basedOn w:val="Normal"/>
    <w:uiPriority w:val="34"/>
    <w:qFormat/>
    <w:rsid w:val="00C72C75"/>
    <w:pPr>
      <w:ind w:left="720"/>
      <w:contextualSpacing/>
    </w:pPr>
  </w:style>
  <w:style w:type="table" w:customStyle="1" w:styleId="TableGrid1">
    <w:name w:val="Table Grid1"/>
    <w:basedOn w:val="TableNormal"/>
    <w:next w:val="TableGrid"/>
    <w:uiPriority w:val="59"/>
    <w:rsid w:val="00401C32"/>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01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0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619"/>
  </w:style>
  <w:style w:type="paragraph" w:styleId="Footer">
    <w:name w:val="footer"/>
    <w:basedOn w:val="Normal"/>
    <w:link w:val="FooterChar"/>
    <w:uiPriority w:val="99"/>
    <w:unhideWhenUsed/>
    <w:rsid w:val="009A0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thonyc.flynn@dcc.ie" TargetMode="External"/><Relationship Id="rId5" Type="http://schemas.openxmlformats.org/officeDocument/2006/relationships/webSettings" Target="webSettings.xml"/><Relationship Id="rId10" Type="http://schemas.openxmlformats.org/officeDocument/2006/relationships/hyperlink" Target="http://www.nicdatf.ie" TargetMode="External"/><Relationship Id="rId4" Type="http://schemas.openxmlformats.org/officeDocument/2006/relationships/settings" Target="settings.xml"/><Relationship Id="rId9" Type="http://schemas.openxmlformats.org/officeDocument/2006/relationships/hyperlink" Target="mailto:admin@nicdatf.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FÁS</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Coffey</dc:creator>
  <cp:lastModifiedBy>Miriam Coffey</cp:lastModifiedBy>
  <cp:revision>2</cp:revision>
  <dcterms:created xsi:type="dcterms:W3CDTF">2021-07-01T10:26:00Z</dcterms:created>
  <dcterms:modified xsi:type="dcterms:W3CDTF">2021-07-01T10:26:00Z</dcterms:modified>
</cp:coreProperties>
</file>